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80"/>
        <w:gridCol w:w="780"/>
        <w:gridCol w:w="780"/>
        <w:gridCol w:w="2100"/>
        <w:gridCol w:w="940"/>
        <w:gridCol w:w="900"/>
        <w:gridCol w:w="900"/>
        <w:gridCol w:w="840"/>
        <w:gridCol w:w="840"/>
        <w:gridCol w:w="900"/>
        <w:gridCol w:w="900"/>
        <w:gridCol w:w="900"/>
        <w:gridCol w:w="900"/>
        <w:gridCol w:w="840"/>
        <w:gridCol w:w="840"/>
        <w:gridCol w:w="900"/>
        <w:gridCol w:w="1000"/>
        <w:gridCol w:w="400"/>
      </w:tblGrid>
      <w:tr w:rsidR="0034257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21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4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84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84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84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84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10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21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4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84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84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44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Додаток №3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21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4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84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84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44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2574" w:rsidRDefault="00891D5E">
            <w:r>
              <w:rPr>
                <w:rFonts w:ascii="Arial" w:eastAsia="Arial" w:hAnsi="Arial" w:cs="Arial"/>
                <w:sz w:val="14"/>
              </w:rPr>
              <w:t>до рішення Бориспільської міської ради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21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4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84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84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44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2574" w:rsidRDefault="00342574">
            <w:bookmarkStart w:id="0" w:name="_GoBack"/>
            <w:bookmarkEnd w:id="0"/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21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4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84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84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44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2574" w:rsidRDefault="00891D5E">
            <w:r>
              <w:rPr>
                <w:rFonts w:ascii="Arial" w:eastAsia="Arial" w:hAnsi="Arial" w:cs="Arial"/>
                <w:sz w:val="14"/>
              </w:rPr>
              <w:t xml:space="preserve">Про бюджет Бориспільської міської територіальної громади на 2022 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РОЗПОДІЛ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видатків місцевого бюджету на 2022 рік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21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4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84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84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84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84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10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44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ind w:left="60"/>
              <w:jc w:val="center"/>
            </w:pPr>
            <w:r>
              <w:rPr>
                <w:rFonts w:ascii="Arial" w:eastAsia="Arial" w:hAnsi="Arial" w:cs="Arial"/>
                <w:sz w:val="16"/>
              </w:rPr>
              <w:t>10528000000</w:t>
            </w:r>
          </w:p>
        </w:tc>
        <w:tc>
          <w:tcPr>
            <w:tcW w:w="94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84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84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84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84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10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444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94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84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84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84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84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10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21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4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84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84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84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84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2574" w:rsidRDefault="00891D5E">
            <w:r>
              <w:rPr>
                <w:rFonts w:ascii="Arial" w:eastAsia="Arial" w:hAnsi="Arial" w:cs="Arial"/>
                <w:sz w:val="16"/>
              </w:rPr>
              <w:t>(грн.)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2"/>
              </w:rPr>
              <w:t>Код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2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2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30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2"/>
              </w:rPr>
              <w:t>Найменування</w:t>
            </w:r>
            <w:r>
              <w:rPr>
                <w:sz w:val="12"/>
              </w:rPr>
              <w:br/>
              <w:t>головного розпорядника коштів місцевого бюджету/</w:t>
            </w:r>
            <w:r>
              <w:rPr>
                <w:sz w:val="12"/>
              </w:rPr>
              <w:br/>
              <w:t>відповідального виконавця, найменування бюджетної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t>програми згідно з Типовою програмною класифікацією</w:t>
            </w:r>
            <w:r>
              <w:rPr>
                <w:sz w:val="12"/>
              </w:rPr>
              <w:br/>
              <w:t>видатків та кредитування місцевого бюджету</w:t>
            </w:r>
          </w:p>
        </w:tc>
        <w:tc>
          <w:tcPr>
            <w:tcW w:w="43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b/>
                <w:sz w:val="16"/>
              </w:rPr>
              <w:t>Загальний фонд</w:t>
            </w:r>
          </w:p>
        </w:tc>
        <w:tc>
          <w:tcPr>
            <w:tcW w:w="5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b/>
                <w:sz w:val="16"/>
              </w:rPr>
              <w:t>Спеціальний фонд</w:t>
            </w:r>
          </w:p>
        </w:tc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b/>
                <w:sz w:val="16"/>
              </w:rPr>
              <w:t>Разом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видатки споживання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6"/>
              </w:rPr>
              <w:t>з них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ind w:left="40"/>
              <w:jc w:val="center"/>
            </w:pPr>
            <w:r>
              <w:rPr>
                <w:sz w:val="16"/>
              </w:rPr>
              <w:t>видатки</w:t>
            </w:r>
            <w:r>
              <w:rPr>
                <w:sz w:val="16"/>
              </w:rPr>
              <w:br/>
              <w:t>розвитку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у тому числі бюджет розвитку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видатки споживання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6"/>
              </w:rPr>
              <w:t>з них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ind w:left="40"/>
              <w:jc w:val="center"/>
            </w:pPr>
            <w:r>
              <w:rPr>
                <w:sz w:val="16"/>
              </w:rPr>
              <w:t>видатки</w:t>
            </w:r>
            <w:r>
              <w:rPr>
                <w:sz w:val="16"/>
              </w:rPr>
              <w:br/>
              <w:t>розвитку</w:t>
            </w: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6"/>
              </w:rPr>
              <w:t>оплата</w:t>
            </w:r>
            <w:r>
              <w:rPr>
                <w:sz w:val="16"/>
              </w:rPr>
              <w:br/>
              <w:t>праці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комунальні послуги та енергоносії</w:t>
            </w: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6"/>
              </w:rPr>
              <w:t>оплата</w:t>
            </w:r>
            <w:r>
              <w:rPr>
                <w:sz w:val="16"/>
              </w:rPr>
              <w:br/>
              <w:t>праці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комунальні послуги та енергоносії</w:t>
            </w: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12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13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14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15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16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0200000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Виконавчий комітет Бориспільської міської ради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137 696 400,00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134 777 100,00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52 750 900,00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4 143 200,00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2 919 300,00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8 545 000,00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8 045 000,00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500 000,00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8 045 000,00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146 241 400,00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0210000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Виконавчий комітет Бориспільської міської ради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137 696 400,00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134 777 100,00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52 750 900,00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4 143 200,00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2 919 300,00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8 545 000,00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8 045 000,00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500 000,00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8 045 000,00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146 241 400,00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0100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ДЕРЖАВНЕ УПРАВЛІННЯ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80 867 000,00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80 867 000,00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52 750 900,00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4 143 200,00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80 867 000,00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0210160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0111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Керівництво і управління у відповідній сфері у містах (місті Києві), селищах, селах, територіальних громадах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73 315 000,00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73 315 000,00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52 750 900,00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4 143 200,00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73 315 000,00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0210180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0180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0133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Інша діяльність у сфері державного управління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7 552 000,00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7 552 000,00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7 552 000,00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2000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ОХОРОНА ЗДОРОВ’Я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43 863 900,00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43 863 900,00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8 000 000,00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8 000 000,00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8 000 000,00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51 863 900,00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0212010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2010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0731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Багатопрофільна стаціонарна медична допомога населенню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22 656 300,00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22 656 300,00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22 656 300,00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0212100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2100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0722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Стоматологічна допомога населенню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765 000,00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765 000,00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765 000,00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0212111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2111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0726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Первинна медична допомога населенню, що надається центрами первинної медичної (медико-санітарної) допомоги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2 642 600,00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2 642 600,00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2 642 600,00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0212152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2152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0763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Інші програми та заходи у сфері охорони здоров’я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17 800 000,00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17 800 000,00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8 000 000,00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8 000 000,00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8 000 000,00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25 800 000,00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3000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СОЦІАЛЬНИЙ ЗАХИСТ ТА СОЦІАЛЬНЕ ЗАБЕЗПЕЧЕННЯ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2 155 600,00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2 155 600,00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2 155 600,00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0213050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3050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1070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Пільгове медичне обслуговування осіб, які постраждали внаслідок Чорнобильської катастрофи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2 155 600,00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2 155 600,00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2 155 600,00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7000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ЕКОНОМІЧНА ДІЯЛЬНІСТЬ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3 207 500,00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288 200,00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2 919 300,00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545 000,00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45 000,00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500 000,00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45 000,00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3 752 500,00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0217130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7130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0421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Здійснення  заходів із землеустрою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49 500,00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49 500,00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49 500,00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0217650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7650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0490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Проведення експертної  грошової  оцінки  земельної ділянки чи права на неї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45 000,00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45 000,00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45 000,00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45 000,00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0217680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7680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0490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Членські внески до асоціацій органів місцевого самоврядування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238 700,00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238 700,00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238 700,00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342574" w:rsidRDefault="00342574">
            <w:pPr>
              <w:pStyle w:val="EMPTYCELLSTYLE"/>
              <w:pageBreakBefore/>
            </w:pPr>
          </w:p>
        </w:tc>
        <w:tc>
          <w:tcPr>
            <w:tcW w:w="78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3040" w:type="dxa"/>
            <w:gridSpan w:val="2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84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84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84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84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10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2"/>
              </w:rPr>
              <w:t>Код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2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2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30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2"/>
              </w:rPr>
              <w:t>Найменування</w:t>
            </w:r>
            <w:r>
              <w:rPr>
                <w:sz w:val="12"/>
              </w:rPr>
              <w:br/>
              <w:t>головного розпорядника коштів місцевого бюджету/</w:t>
            </w:r>
            <w:r>
              <w:rPr>
                <w:sz w:val="12"/>
              </w:rPr>
              <w:br/>
              <w:t>відповідального виконавця, найменування бюджетної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t>програми згідно з Типовою програмною класифікацією</w:t>
            </w:r>
            <w:r>
              <w:rPr>
                <w:sz w:val="12"/>
              </w:rPr>
              <w:br/>
              <w:t>видатків та кредитування місцевого бюджету</w:t>
            </w:r>
          </w:p>
        </w:tc>
        <w:tc>
          <w:tcPr>
            <w:tcW w:w="43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b/>
                <w:sz w:val="16"/>
              </w:rPr>
              <w:t>Загальний фонд</w:t>
            </w:r>
          </w:p>
        </w:tc>
        <w:tc>
          <w:tcPr>
            <w:tcW w:w="5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b/>
                <w:sz w:val="16"/>
              </w:rPr>
              <w:t>Спеціальний фонд</w:t>
            </w:r>
          </w:p>
        </w:tc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b/>
                <w:sz w:val="16"/>
              </w:rPr>
              <w:t>Разом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видатки споживання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6"/>
              </w:rPr>
              <w:t>з них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ind w:left="40"/>
              <w:jc w:val="center"/>
            </w:pPr>
            <w:r>
              <w:rPr>
                <w:sz w:val="16"/>
              </w:rPr>
              <w:t>видатки</w:t>
            </w:r>
            <w:r>
              <w:rPr>
                <w:sz w:val="16"/>
              </w:rPr>
              <w:br/>
              <w:t>розвитку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у тому числі бюджет розвитку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видатки споживання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6"/>
              </w:rPr>
              <w:t>з них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ind w:left="40"/>
              <w:jc w:val="center"/>
            </w:pPr>
            <w:r>
              <w:rPr>
                <w:sz w:val="16"/>
              </w:rPr>
              <w:t>видатки</w:t>
            </w:r>
            <w:r>
              <w:rPr>
                <w:sz w:val="16"/>
              </w:rPr>
              <w:br/>
              <w:t>розвитку</w:t>
            </w: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6"/>
              </w:rPr>
              <w:t>оплата</w:t>
            </w:r>
            <w:r>
              <w:rPr>
                <w:sz w:val="16"/>
              </w:rPr>
              <w:br/>
              <w:t>праці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комунальні послуги та енергоносії</w:t>
            </w: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6"/>
              </w:rPr>
              <w:t>оплата</w:t>
            </w:r>
            <w:r>
              <w:rPr>
                <w:sz w:val="16"/>
              </w:rPr>
              <w:br/>
              <w:t>праці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комунальні послуги та енергоносії</w:t>
            </w: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12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13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14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15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16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146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0217691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7691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0490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</w:t>
            </w:r>
            <w:r>
              <w:rPr>
                <w:rFonts w:ascii="Arial" w:eastAsia="Arial" w:hAnsi="Arial" w:cs="Arial"/>
                <w:sz w:val="14"/>
              </w:rPr>
              <w:t>амоврядування і місцевими органами виконавчої влади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500 000,00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500 000,00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500 000,00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0217693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7693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0490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Інші заходи, пов'язані з економічною діяльністю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2 919 300,00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2 919 300,00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2 919 300,00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8000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ІНША ДІЯЛЬНІСТЬ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7 602 400,00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7 602 400,00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7 602 400,00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0218110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8110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0320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Заходи із запобігання та ліквідації надзвичайних ситуацій та наслідків стихійного лиха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165 000,00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165 000,00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165 000,00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0218130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8130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0320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Забезпечення діяльності місцевої пожежної охорони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7 082 400,00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7 082 400,00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7 082 400,00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0218230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8230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0380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Інші заходи громадського порядку та безпеки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185 000,00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185 000,00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185 000,00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0218410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8410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0830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Фінансова підтримка засобів масової інформації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170 000,00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170 000,00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170 000,00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0600000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Управління освіти і науки Бориспільської міської ради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592 725 223,00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592 725 223,00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401 580 000,00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61 986 400,00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14 669 800,00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14 389 800,00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2 897 400,00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88 800,00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280 000,00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607 395 023,00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0610000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Управління освіти і науки Бориспільської міської ради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592 725 223,00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592 725 223,00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401 580 000,00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61 986 400,00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14 669 800,00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14 389 800,00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2 897 400,00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88 800,00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280 000,00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607 395 023,00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0100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ДЕРЖАВНЕ УПРАВЛІННЯ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5 676 700,00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5 676 700,00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4 456 800,00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151 400,00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5 676 700,00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0610160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0111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Керівництво і управління у відповідній сфері у містах (місті Києві), селищах, селах, територіальних громадах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5 676 700,00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5 676 700,00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4 456 800,00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151 400,00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5 676 700,00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585 548 523,00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585 548 523,00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397 123 200,00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61 835 000,00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14 669 800,00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14 389 800,00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2 897 400,00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88 800,00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280 000,00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600 218 323,00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0611010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0910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Надання дошкільної освіти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165 095 000,00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165 095 000,00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101 690 100,00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22 590 500,00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6 189 000,00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6 189 000,00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134 200,00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2 300,00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171 284 000,00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0611021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1021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0921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Надання загальної середньої освіти закладами загальної середньої освіти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144 963 700,00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144 963 700,00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73 766 700,00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37 427 000,00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4 881 900,00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4 631 900,00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33 200,00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12 500,00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250 000,00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149 845 600,00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0611031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1031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0921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Надання загальної середньої освіти закладами загальної середньої освіти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235 729 100,00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235 729 100,00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192 393 900,00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235 729 100,00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0611070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1070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0960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Надання позашкільної освіти закладами позашкільної освіти, заходи із позашкільної роботи з дітьми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22 007 400,00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22 007 400,00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15 594 300,00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1 654 200,00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3 598 900,00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3 568 900,00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2 730 000,00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74 000,00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30 000,00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25 606 300,00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0611141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1141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0990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Забезпечення діяльності інших закладів у сфері освіти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13 361 500,00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13 361 500,00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10 535 300,00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108 400,00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13 361 500,00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0611142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1142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0990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Інші програми та заходи у сфері освіти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400 000,00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400 000,00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400 000,00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0611151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1151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0990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Забезпечення діяльності інклюзивно-ресурсних центрів за рахунок коштів місцевого бюджету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77 000,00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77 000,00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24 900,00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77 000,00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0611152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1152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0990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Забезпечення діяльності інклюзивно-ресурсних центрів за рахунок освітньої субвенції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1 952 023,00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1 952 023,00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1 600 000,00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1 952 023,00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0611160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0990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Забезпечення діяльності центрів професійного розвитку педагогічних працівників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1 962 800,00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1 962 800,00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1 518 000,00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54 900,00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1 962 800,00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342574" w:rsidRDefault="00342574">
            <w:pPr>
              <w:pStyle w:val="EMPTYCELLSTYLE"/>
              <w:pageBreakBefore/>
            </w:pPr>
          </w:p>
        </w:tc>
        <w:tc>
          <w:tcPr>
            <w:tcW w:w="78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3040" w:type="dxa"/>
            <w:gridSpan w:val="2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84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84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84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84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10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2"/>
              </w:rPr>
              <w:t>Код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2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2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30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2"/>
              </w:rPr>
              <w:t>Найменування</w:t>
            </w:r>
            <w:r>
              <w:rPr>
                <w:sz w:val="12"/>
              </w:rPr>
              <w:br/>
              <w:t>головного розпорядника кошті</w:t>
            </w:r>
            <w:r>
              <w:rPr>
                <w:sz w:val="12"/>
              </w:rPr>
              <w:t>в місцевого бюджету/</w:t>
            </w:r>
            <w:r>
              <w:rPr>
                <w:sz w:val="12"/>
              </w:rPr>
              <w:br/>
              <w:t>відповідального виконавця, найменування бюджетної</w:t>
            </w:r>
            <w:r>
              <w:rPr>
                <w:sz w:val="12"/>
              </w:rPr>
              <w:br/>
              <w:t>програми згідно з Типовою програмною класифікацією</w:t>
            </w:r>
            <w:r>
              <w:rPr>
                <w:sz w:val="12"/>
              </w:rPr>
              <w:br/>
              <w:t>видатків та кредитування місцевого бюджету</w:t>
            </w:r>
          </w:p>
        </w:tc>
        <w:tc>
          <w:tcPr>
            <w:tcW w:w="43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b/>
                <w:sz w:val="16"/>
              </w:rPr>
              <w:t>Загальний фонд</w:t>
            </w:r>
          </w:p>
        </w:tc>
        <w:tc>
          <w:tcPr>
            <w:tcW w:w="5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b/>
                <w:sz w:val="16"/>
              </w:rPr>
              <w:t>Спеціальний фонд</w:t>
            </w:r>
          </w:p>
        </w:tc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b/>
                <w:sz w:val="16"/>
              </w:rPr>
              <w:t>Разом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видатки споживання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6"/>
              </w:rPr>
              <w:t>з них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ind w:left="40"/>
              <w:jc w:val="center"/>
            </w:pPr>
            <w:r>
              <w:rPr>
                <w:sz w:val="16"/>
              </w:rPr>
              <w:t>видатки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t>розвитку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у тому числі бюджет розвитку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видатки споживання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6"/>
              </w:rPr>
              <w:t>з них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ind w:left="40"/>
              <w:jc w:val="center"/>
            </w:pPr>
            <w:r>
              <w:rPr>
                <w:sz w:val="16"/>
              </w:rPr>
              <w:t>видатки</w:t>
            </w:r>
            <w:r>
              <w:rPr>
                <w:sz w:val="16"/>
              </w:rPr>
              <w:br/>
              <w:t>розвитку</w:t>
            </w: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6"/>
              </w:rPr>
              <w:t>оплата</w:t>
            </w:r>
            <w:r>
              <w:rPr>
                <w:sz w:val="16"/>
              </w:rPr>
              <w:br/>
              <w:t>праці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комунальні послуги та енергоносії</w:t>
            </w: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6"/>
              </w:rPr>
              <w:t>оплата</w:t>
            </w:r>
            <w:r>
              <w:rPr>
                <w:sz w:val="16"/>
              </w:rPr>
              <w:br/>
              <w:t>праці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комунальні послуги та енергоносії</w:t>
            </w: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12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13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14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15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16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3000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СОЦІАЛЬНИЙ ЗАХИСТ ТА СОЦІАЛЬНЕ ЗАБЕЗПЕЧЕННЯ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1 500 000,00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1 500 000,00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1 500 000,00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0613140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3140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1040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Оздоровлення та відпочинок дітей (крім заходів з оздоровлення дітей, що здійснюються за рахунок коштів на оздоровлення громадян, які постраждали внаслідок Чорнобильської катастрофи)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1 500 000,00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1 500 000,00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1 500 000,00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0800000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Управління соціального захисту населення Бориспільської міської ради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66 684 200,00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66 684 200,00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40 882 500,00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1 435 400,00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61 000,00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61 000,00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66 745 200,00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0810000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Управління соціального захисту населення Бориспільської міської ради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66 684 200,00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66 684 200,00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40 882 500,00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1 435 400,00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61 000,00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61 000,00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66 745 200,00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0100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ДЕРЖАВНЕ УПРАВЛІННЯ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25 353 300,00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25 353 300,00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19 605 900,00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427 000,00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25 353 300,00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0810160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0111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Керівництво і управління у відповідній сфері у містах (місті Києві), селищах, селах, територіальних громадах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25 353 300,00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25 353 300,00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19 605 900,00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427 000,00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25 353 300,00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3000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СОЦІАЛЬНИЙ ЗАХИСТ ТА СОЦІАЛЬНЕ ЗАБЕЗПЕЧЕННЯ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41 330 900,00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41 330 900,00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21 276 600,00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1 008 400,00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61 000,00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61 000,00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41 391 900,00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0813031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3031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1030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Надання інших пільг окремим категоріям громадян відповідно до законодавства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27 000,00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27 000,00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27 000,00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0813032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3032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1070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Надання пільг окремим категоріям громадян з оплати послуг зв'язку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520 000,00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520 000,00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520 000,00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0813033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3033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1070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Компенсаційні виплати на пільговий проїзд автомобільним транспортом окремим категоріям громадян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2 500 000,00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2 500 000,00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2 500 000,00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0813035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3035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1070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Компенсаційні виплати за пільговий проїзд окремих категорій громадян на залізничному транспорті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630 000,00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630 000,00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630 000,00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0813104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3104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1020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Забезпечення соціальними послугами за місцем проживання громадян, які не здатні до самообслуговування у зв'язку з похилим віком, хворобою, інвалідністю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23 132 000,00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23 132 000,00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16 721 600,00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748 900,00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61 000,00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61 000,00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23 193 000,00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0813105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3105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1010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Надання реабілітаційних послуг особам з інвалідністю та дітям з інвалідністю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6 487 100,00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6 487 100,00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4 555 000,00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259 500,00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6 487 100,00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0813160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3160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1010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650 000,00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650 000,00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</w:t>
            </w:r>
            <w:r>
              <w:rPr>
                <w:sz w:val="12"/>
              </w:rPr>
              <w:t>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650 000,00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0813180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3180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1060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Надання пільг населенню (крім ветеранів війни і праці, військової служби, органів внутрішніх справ та громадян, які постраждали внаслідок Чорнобильської катастрофи), на оплату житлово-комунальних послуг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200 000,00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200 000,00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</w:t>
            </w:r>
            <w:r>
              <w:rPr>
                <w:sz w:val="12"/>
              </w:rPr>
              <w:t>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200 000,00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0813192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3192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1030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Надання фінансової підтримки громадським об`єднанням  ветеранів і осіб з інвалідністю, діяльність яких має соціальну спрямованість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480 000,00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480 000,00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480 000,00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0813242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3242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1090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Інші заходи у сфері соціального захисту і соціального забезпечення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6 704 800,00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6 704 800,00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6 704 800,00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0900000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Служба у справах дітей та сім'ї Бориспільської міської ради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7 807 300,00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7 807 300,00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5 660 200,00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104 400,00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7 807 300,00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342574" w:rsidRDefault="00342574">
            <w:pPr>
              <w:pStyle w:val="EMPTYCELLSTYLE"/>
              <w:pageBreakBefore/>
            </w:pPr>
          </w:p>
        </w:tc>
        <w:tc>
          <w:tcPr>
            <w:tcW w:w="78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3040" w:type="dxa"/>
            <w:gridSpan w:val="2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84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84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84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84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10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2"/>
              </w:rPr>
              <w:t>Код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2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2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30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2"/>
              </w:rPr>
              <w:t>Найменування</w:t>
            </w:r>
            <w:r>
              <w:rPr>
                <w:sz w:val="12"/>
              </w:rPr>
              <w:br/>
              <w:t>головного розпорядника коштів місцевого бюджету/</w:t>
            </w:r>
            <w:r>
              <w:rPr>
                <w:sz w:val="12"/>
              </w:rPr>
              <w:br/>
              <w:t>відповідального виконавця, найменування бюджетної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t>програми згідно з Типовою програмною класифікацією</w:t>
            </w:r>
            <w:r>
              <w:rPr>
                <w:sz w:val="12"/>
              </w:rPr>
              <w:br/>
              <w:t>видатків та кредитування місцевого бюджету</w:t>
            </w:r>
          </w:p>
        </w:tc>
        <w:tc>
          <w:tcPr>
            <w:tcW w:w="43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b/>
                <w:sz w:val="16"/>
              </w:rPr>
              <w:t>Загальний фонд</w:t>
            </w:r>
          </w:p>
        </w:tc>
        <w:tc>
          <w:tcPr>
            <w:tcW w:w="5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b/>
                <w:sz w:val="16"/>
              </w:rPr>
              <w:t>Спеціальний фонд</w:t>
            </w:r>
          </w:p>
        </w:tc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b/>
                <w:sz w:val="16"/>
              </w:rPr>
              <w:t>Разом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видатки споживання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6"/>
              </w:rPr>
              <w:t>з них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ind w:left="40"/>
              <w:jc w:val="center"/>
            </w:pPr>
            <w:r>
              <w:rPr>
                <w:sz w:val="16"/>
              </w:rPr>
              <w:t>видатки</w:t>
            </w:r>
            <w:r>
              <w:rPr>
                <w:sz w:val="16"/>
              </w:rPr>
              <w:br/>
              <w:t>розвитку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у тому числі бюджет розвитку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видатки споживання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6"/>
              </w:rPr>
              <w:t>з них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ind w:left="40"/>
              <w:jc w:val="center"/>
            </w:pPr>
            <w:r>
              <w:rPr>
                <w:sz w:val="16"/>
              </w:rPr>
              <w:t>видатки</w:t>
            </w:r>
            <w:r>
              <w:rPr>
                <w:sz w:val="16"/>
              </w:rPr>
              <w:br/>
              <w:t>розвитку</w:t>
            </w: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6"/>
              </w:rPr>
              <w:t>оплата</w:t>
            </w:r>
            <w:r>
              <w:rPr>
                <w:sz w:val="16"/>
              </w:rPr>
              <w:br/>
              <w:t>праці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комунальні послуги та енергоносії</w:t>
            </w: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6"/>
              </w:rPr>
              <w:t>оплата</w:t>
            </w:r>
            <w:r>
              <w:rPr>
                <w:sz w:val="16"/>
              </w:rPr>
              <w:br/>
              <w:t>праці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комунальні послуги та енергоносії</w:t>
            </w: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12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13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14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15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16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0910000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Служба у справах дітей та сім'ї Бориспільської міської ради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7 807 300,00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7 807 300,00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5 660 200,00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104 400,00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7 807 300,00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0100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ДЕРЖАВНЕ УПРАВЛІННЯ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4 418 200,00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4 418 200,00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3 455 300,00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86 500,00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4 418 200,00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0910160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0111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Керівництво і управління у відповідній сфері у містах (місті Києві), селищах, селах, територіальних громадах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4 418 200,00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4 418 200,00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3 455 300,00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86 500,00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4 418 200,00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3000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СОЦІАЛЬНИЙ ЗАХИСТ ТА СОЦІАЛЬНЕ ЗАБЕЗПЕЧЕННЯ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3 389 100,00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3 389 100,00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2 204 900,00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17 900,00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3 389 100,00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0913112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3112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1040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Заходи державної політики з питань дітей та їх соціального захисту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221 700,00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221 700,00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221 700,00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0913121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3121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1040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Утримання та забезпечення діяльності центрів соціальних служб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2 758 400,00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2 758 400,00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2 204 900,00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17 900,00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2 758 400,00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0913242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3242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1090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Інші заходи у сфері соціального захисту і соціального забезпечення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409 000,00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409 000,00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409 000,00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1000000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Управління культури Бориспільської міської ради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55 478 800,00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55 478 800,00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36 098 200,00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4 818 600,00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1 360 000,00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1 320 000,00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759 600,00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54 000,00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40 000,00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56 838 800,00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1010000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Управління культури Бориспільської міської ради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55 478 800,00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55 478 800,00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36 098 200,00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4 818 600,00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1 360 000,00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1 320 000,00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759 600,00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54 000,00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40 000,00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56 838 800,00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0100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ДЕРЖАВНЕ УПРАВЛІННЯ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2 449 200,00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2 449 200,00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1 967 500,00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2 449 200,00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1010160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0111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Керівництво і управління у відповідній сфері у містах (місті Києві), селищах, селах, територіальних громадах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2 449 200,00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2 449 200,00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1 967 500,00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2 449 200,00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20 023 600,00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20 023 600,00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15 848 300,00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268 600,00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962 000,00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932 000,00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569 600,00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17 000,00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30 000,00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20 985 600,00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1011080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1080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0960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Надання спеціалізованої освіти мистецькими школами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20 023 600,00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20 023 600,00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15 848 300,00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268 600,00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962 000,00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932 000,00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569 600,00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17 000,00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30 000,00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20 985 600,00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4000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КУЛЬТУРА I МИСТЕЦТВО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33 006 000,00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33 006 000,00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18 282 400,00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4 550 000,00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398 000,00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388 000,00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190 000,00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37 000,00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10 000,00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33 404 000,00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1014010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4010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0821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Фінансова підтримка театрів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2 184 800,00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2 184 800,00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1 483 100,00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143 400,00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150 000,00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150 000,00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70 000,00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7 000,00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2 334 800,00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1014030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4030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0824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Забезпечення діяльності бібліотек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6 173 700,00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6 173 700,00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4 211 000,00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679 600,00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6 173 700,00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1014040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4040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0824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Забезпечення діяльності музеїв i виставок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4 109 600,00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4 109 600,00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2 515 200,00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485 000,00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48 000,00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38 000,00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10 000,00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4 157 600,00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1014060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4060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0828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Забезпечення діяльності палаців i будинків культури, клубів, центрів дозвілля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iнших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клубних закладів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13 650 600,00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13 650 600,00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7 821 900,00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3 182 200,00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200 000,00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200 000,00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120 000,00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30 000,00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13 850 600,00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1014081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4081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0829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Забезпечення діяльності інших закладів в галузі культури і мистецтва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2 935 300,00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2 935 300,00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2 251 200,00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59 800,00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2 935 300,00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1014082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4082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0829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Інші заходи в галузі культури і мистецтва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3 952 000,00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3 952 000,00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3 952 000,00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1100000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Управління молоді та спорту Бориспільської міської ради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33 016 300,00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33 016 300,00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19 936 700,00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4 291 500,00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500 000,00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500 000,00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60 000,00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250 000,00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33 516 300,00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1110000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Управління молоді та спорту Бориспільської міської ради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33 016 300,00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33 016 300,00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19 936 700,00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4 291 500,00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500 000,00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500 000,00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60 000,00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250 000,00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33 516 300,00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0100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ДЕРЖАВНЕ УПРАВЛІННЯ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3 660 900,00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3 660 900,00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2 860 100,00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3 660 900,00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1110160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0111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Керівництво і управління у відповідній сфері у містах (місті Києві), селищах, селах, територіальних громадах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3 660 900,00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3 660 900,00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2 860 100,00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3 660 900,00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3000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СОЦІАЛЬНИЙ ЗАХИСТ ТА СОЦІАЛЬНЕ ЗАБЕЗПЕЧЕННЯ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330 000,00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330 000,00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330 000,00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1113133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3133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1040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Інші заходи та заклади молодіжної політики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330 000,00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330 000,00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330 000,00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342574" w:rsidRDefault="00342574">
            <w:pPr>
              <w:pStyle w:val="EMPTYCELLSTYLE"/>
              <w:pageBreakBefore/>
            </w:pPr>
          </w:p>
        </w:tc>
        <w:tc>
          <w:tcPr>
            <w:tcW w:w="78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3040" w:type="dxa"/>
            <w:gridSpan w:val="2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84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84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84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84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10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2"/>
              </w:rPr>
              <w:t>Код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2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2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30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2"/>
              </w:rPr>
              <w:t>Найменування</w:t>
            </w:r>
            <w:r>
              <w:rPr>
                <w:sz w:val="12"/>
              </w:rPr>
              <w:br/>
              <w:t>головного розпорядника коштів місцевого бюджету/</w:t>
            </w:r>
            <w:r>
              <w:rPr>
                <w:sz w:val="12"/>
              </w:rPr>
              <w:br/>
              <w:t>відповідального виконавця, найменування бюджетної</w:t>
            </w:r>
            <w:r>
              <w:rPr>
                <w:sz w:val="12"/>
              </w:rPr>
              <w:br/>
              <w:t>програми згідно з Типовою програмною класифікацією</w:t>
            </w:r>
            <w:r>
              <w:rPr>
                <w:sz w:val="12"/>
              </w:rPr>
              <w:br/>
              <w:t>видатків та кредитування міс</w:t>
            </w:r>
            <w:r>
              <w:rPr>
                <w:sz w:val="12"/>
              </w:rPr>
              <w:t>цевого бюджету</w:t>
            </w:r>
          </w:p>
        </w:tc>
        <w:tc>
          <w:tcPr>
            <w:tcW w:w="43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b/>
                <w:sz w:val="16"/>
              </w:rPr>
              <w:t>Загальний фонд</w:t>
            </w:r>
          </w:p>
        </w:tc>
        <w:tc>
          <w:tcPr>
            <w:tcW w:w="5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b/>
                <w:sz w:val="16"/>
              </w:rPr>
              <w:t>Спеціальний фонд</w:t>
            </w:r>
          </w:p>
        </w:tc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b/>
                <w:sz w:val="16"/>
              </w:rPr>
              <w:t>Разом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видатки споживання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6"/>
              </w:rPr>
              <w:t>з них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ind w:left="40"/>
              <w:jc w:val="center"/>
            </w:pPr>
            <w:r>
              <w:rPr>
                <w:sz w:val="16"/>
              </w:rPr>
              <w:t>видатки</w:t>
            </w:r>
            <w:r>
              <w:rPr>
                <w:sz w:val="16"/>
              </w:rPr>
              <w:br/>
              <w:t>розвитку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у тому числі бюджет розвитку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видатки споживання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6"/>
              </w:rPr>
              <w:t>з них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ind w:left="40"/>
              <w:jc w:val="center"/>
            </w:pPr>
            <w:r>
              <w:rPr>
                <w:sz w:val="16"/>
              </w:rPr>
              <w:t>видатки</w:t>
            </w:r>
            <w:r>
              <w:rPr>
                <w:sz w:val="16"/>
              </w:rPr>
              <w:br/>
              <w:t>розвитку</w:t>
            </w: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6"/>
              </w:rPr>
              <w:t>оплата</w:t>
            </w:r>
            <w:r>
              <w:rPr>
                <w:sz w:val="16"/>
              </w:rPr>
              <w:br/>
              <w:t>праці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комунальні послуги та енергоносії</w:t>
            </w: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6"/>
              </w:rPr>
              <w:t>оплата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t>праці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комунальні послуги та енергоносії</w:t>
            </w: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12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13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14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15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16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5000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ФIЗИЧНА КУЛЬТУРА I СПОРТ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29 025 400,00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29 025 400,00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17 076 600,00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4 291 500,00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500 000,00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500 000,00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60 000,00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250 000,00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29 525 400,00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1115011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5011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0810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Проведення навчально-тренувальних зборів і змагань з олімпійських видів спорту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1 300 000,00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1 300 000,00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1 300 000,00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1115031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5031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0810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Утримання та навчально-тренувальна робота комунальних дитячо-юнацьких спортивних шкіл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18 982 700,00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18 982 700,00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11 425 000,00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3 350 200,00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250 000,00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250 000,00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250 000,00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19 232 700,00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1115061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5061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0810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Забезпечення діяльності місцевих центрів фізичного здоров'я населення "Спорт для всіх" та проведення фізкультурно-масових заходів серед населення регіону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8 742 700,00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8 742 700,00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5 651 600,00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941 300,00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250 000,00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250 000,00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60 000,00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8 992 700,00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1200000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ГУЖКГ  виконавчого комітету Бориспільської міської ради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35 056 313,00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22 756 313,00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7 075 900,00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10 950 000,00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12 300 000,00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22 403 250,00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21 803 250,00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600 000,00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21 803 250,00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57 459 563,00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1210000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ГУЖКГ  виконавчого комітету Бориспільської міської ради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35 056 313,00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22 756 313,00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7 075 900,00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10 950 000,00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12 300 000,00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22 403 250,00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21 803 250,00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600 000,00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21 803 250,00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57 459 563,00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0100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ДЕРЖАВНЕ УПРАВЛІННЯ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9 016 413,00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9 016 413,00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7 075 900,00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9 016 413,00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1210160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0111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Керівництво і управління у відповідній сфері у містах (місті Києві), селищах, селах, територіальних громадах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9 016 413,00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9 016 413,00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7 075 900,00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9 016 413,00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6000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ЖИТЛОВО-КОМУНАЛЬНЕ ГОСПОДАРСТВО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22 839 900,00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12 439 900,00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10 950 000,00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10 400 000,00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15 774 250,00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15 774 250,00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15 774 250,00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38 614 150,00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1216012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6012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0620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Забезпечення діяльності з виробництва, транспортування, постачання теплової енергії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5 032 000,00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5 032 000,00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5 032 000,00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5 032 000,00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1216017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6017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0620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Інша діяльність, пов’язана з експлуатацією об’єктів житлово-комунального господарства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600 000,00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200 000,00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400 000,00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3 142 300,00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3 142 300,00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3 142 300,00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3 742 300,00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1216030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6030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0620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Організація благоустрою населених пунктів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19 039 900,00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12 039 900,00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10 950 000,00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7 000 000,00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6 366 850,00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6 366 850,00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6 366 850,00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25 406 750,00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1216040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6040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0620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Заходи, пов’язані з поліпшенням питної води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1 233 100,00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1 233 100,00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1 233 100,00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1 233 100,00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1216071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6071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0640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Відшкодування різниці між розміром ціни (тарифу) на житлово-комунальні послуги, що затверджувалися або погоджувалися рішенням місцевого органу виконавчої влади та органу місцевого самоврядування, та розміром економічно обґрунтованих витрат на їх виробництв</w:t>
            </w:r>
            <w:r>
              <w:rPr>
                <w:rFonts w:ascii="Arial" w:eastAsia="Arial" w:hAnsi="Arial" w:cs="Arial"/>
                <w:sz w:val="14"/>
              </w:rPr>
              <w:t>о (надання)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3 000 000,00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3 000 000,00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3 000 000,00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1216090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6090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0640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Інша діяльність у сфері житлово-комунального господарства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200 000,00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200 000,00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200 000,00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7000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ЕКОНОМІЧНА ДІЯЛЬНІСТЬ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3 200 000,00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1 300 000,00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1 900 000,00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6 029 000,00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6 029 000,00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6 029 000,00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9 229 000,00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1217461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7461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0456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Утримання та розвиток автомобільних доріг та дорожньої інфраструктури за рахунок коштів місцевого бюджету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3 200 000,00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1 300 000,00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1 900 000,00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6 029 000,00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6 029 000,00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6 029 000,00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9 229 000,00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8000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ІНША ДІЯЛЬНІСТЬ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600 000,00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600 000,00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600 000,00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1218340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8340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0540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Природоохоронні заходи за рахунок цільових фондів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600 000,00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600 000,00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600 000,00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1500000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Управління капітального будівництва Бориспільської міської ради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6 124 300,00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6 124 300,00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4 667 400,00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84 900,00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66 893 200,00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65 293 200,00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1 489 000,00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65 404 200,00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73 017 500,00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1510000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Управління капітального будівництва Бориспільської міської ради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6 124 300,00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6 124 300,00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4 667 400,00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84 900,00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66 893 200,00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65 293 200,00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1 489 000,00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65 404 200,00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73 017 500,00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0100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ДЕРЖАВНЕ УПРАВЛІННЯ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6 124 300,00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6 124 300,00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4 667 400,00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84 900,00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6 124 300,00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342574" w:rsidRDefault="00342574">
            <w:pPr>
              <w:pStyle w:val="EMPTYCELLSTYLE"/>
              <w:pageBreakBefore/>
            </w:pPr>
          </w:p>
        </w:tc>
        <w:tc>
          <w:tcPr>
            <w:tcW w:w="78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3040" w:type="dxa"/>
            <w:gridSpan w:val="2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84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84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84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84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10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2"/>
              </w:rPr>
              <w:t>Код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2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2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30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2"/>
              </w:rPr>
              <w:t>Найменування</w:t>
            </w:r>
            <w:r>
              <w:rPr>
                <w:sz w:val="12"/>
              </w:rPr>
              <w:br/>
              <w:t>головного розпорядника коштів місцевого бюджету/</w:t>
            </w:r>
            <w:r>
              <w:rPr>
                <w:sz w:val="12"/>
              </w:rPr>
              <w:br/>
              <w:t>відповідального виконавця, найменування бюджетної</w:t>
            </w:r>
            <w:r>
              <w:rPr>
                <w:sz w:val="12"/>
              </w:rPr>
              <w:br/>
              <w:t>програми згідно з Типовою програмною класифікацією</w:t>
            </w:r>
            <w:r>
              <w:rPr>
                <w:sz w:val="12"/>
              </w:rPr>
              <w:br/>
              <w:t>видатків та кредитування міс</w:t>
            </w:r>
            <w:r>
              <w:rPr>
                <w:sz w:val="12"/>
              </w:rPr>
              <w:t>цевого бюджету</w:t>
            </w:r>
          </w:p>
        </w:tc>
        <w:tc>
          <w:tcPr>
            <w:tcW w:w="43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b/>
                <w:sz w:val="16"/>
              </w:rPr>
              <w:t>Загальний фонд</w:t>
            </w:r>
          </w:p>
        </w:tc>
        <w:tc>
          <w:tcPr>
            <w:tcW w:w="5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b/>
                <w:sz w:val="16"/>
              </w:rPr>
              <w:t>Спеціальний фонд</w:t>
            </w:r>
          </w:p>
        </w:tc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b/>
                <w:sz w:val="16"/>
              </w:rPr>
              <w:t>Разом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видатки споживання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6"/>
              </w:rPr>
              <w:t>з них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ind w:left="40"/>
              <w:jc w:val="center"/>
            </w:pPr>
            <w:r>
              <w:rPr>
                <w:sz w:val="16"/>
              </w:rPr>
              <w:t>видатки</w:t>
            </w:r>
            <w:r>
              <w:rPr>
                <w:sz w:val="16"/>
              </w:rPr>
              <w:br/>
              <w:t>розвитку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у тому числі бюджет розвитку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видатки споживання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6"/>
              </w:rPr>
              <w:t>з них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ind w:left="40"/>
              <w:jc w:val="center"/>
            </w:pPr>
            <w:r>
              <w:rPr>
                <w:sz w:val="16"/>
              </w:rPr>
              <w:t>видатки</w:t>
            </w:r>
            <w:r>
              <w:rPr>
                <w:sz w:val="16"/>
              </w:rPr>
              <w:br/>
              <w:t>розвитку</w:t>
            </w: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6"/>
              </w:rPr>
              <w:t>оплата</w:t>
            </w:r>
            <w:r>
              <w:rPr>
                <w:sz w:val="16"/>
              </w:rPr>
              <w:br/>
              <w:t>праці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комунальні послуги та енергоносії</w:t>
            </w: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6"/>
              </w:rPr>
              <w:t>оплата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t>праці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комунальні послуги та енергоносії</w:t>
            </w: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12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13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14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15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16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1510160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0111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Керівництво і управління у відповідній сфері у містах (місті Києві), селищах, селах, територіальних громадах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6 124 300,00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6 124 300,00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4 667 400,00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84 900,00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6 124 300,00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5 697 500,00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5 697 500,00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5 697 500,00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5 697 500,00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1511021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1021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0921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Надання загальної середньої освіти закладами загальної середньої освіти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5 697 500,00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5 697 500,00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5 697 500,00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5 697 500,00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4000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КУЛЬТУРА I МИСТЕЦТВО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85 100,00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85 100,00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85 100,00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85 100,00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1514060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4060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0828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Забезпечення діяльності палаців i будинків культури, клубів, центрів дозвілля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iнших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клубних закладів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85 100,00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85 100,00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85 100,00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85 100,00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5000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ФIЗИЧНА КУЛЬТУРА I СПОРТ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200 000,00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200 000,00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200 000,00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200 000,00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1515048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5048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0810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Розвиток спортивної інфраструктури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200 000,00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200 000,00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200 000,00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200 000,00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7000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ЕКОНОМІЧНА ДІЯЛЬНІСТЬ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60 910 600,00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59 310 600,00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1 489 000,00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59 421 600,00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60 910 600,00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1517321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7321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0443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Будівництво освітніх установ та закладів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59 310 600,00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59 310 600,00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59 310 600,00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59 310 600,00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146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1517691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7691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0490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</w:t>
            </w:r>
            <w:r>
              <w:rPr>
                <w:rFonts w:ascii="Arial" w:eastAsia="Arial" w:hAnsi="Arial" w:cs="Arial"/>
                <w:sz w:val="14"/>
              </w:rPr>
              <w:t>амоврядування і місцевими органами виконавчої влади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1 600 000,00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1 489 000,00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111 000,00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1 600 000,00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1600000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Управління  містобудування та архітектури Бориспільської міської ради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6 931 300,00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6 931 300,00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5 272 500,00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154 150,00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6 931 300,00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1610000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Управління  містобудування та архітектури Бориспільської міської ради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6 931 300,00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6 931 300,00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5 272 500,00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154 150,00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6 931 300,00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0100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ДЕРЖАВНЕ УПРАВЛІННЯ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6 931 300,00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6 931 300,00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5 272 500,00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154 150,00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6 931 300,00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1610160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0111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Керівництво і управління у відповідній сфері у містах (місті Києві), селищах, селах, територіальних громадах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6 931 300,00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6 931 300,00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5 272 500,00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154 150,00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6 931 300,00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1700000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Відділ Державного архітектурно-будівельного контролю Бориспільської міської ради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2 269 900,00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2 269 900,00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1 752 900,00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40 200,00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2 269 900,00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1710000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Відділ Державного архітектурно-будівельного контролю Бориспільської міської ради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2 269 900,00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2 269 900,00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1 752 900,00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40 200,00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2 269 900,00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0100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ДЕРЖАВНЕ УПРАВЛІННЯ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2 269 900,00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2 269 900,00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1 752 900,00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40 200,00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2 269 900,00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1710160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0111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Керівництво і управління у відповідній сфері у містах (місті Києві), селищах, селах, територіальних громадах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2 269 900,00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2 269 900,00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1 752 900,00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40 200,00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2 269 900,00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3700000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Фінансове управління виконавчого комітету Бориспільської міської ради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58 030 100,00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53 530 100,00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5 477 900,00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13 043 337,00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13 043 337,00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13 043 337,00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71 073 437,00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3710000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Фінансове управління виконавчого комітету Бориспільської міської ради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58 030 100,00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53 530 100,00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5 477 900,00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13 043 337,00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13 043 337,00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13 043 337,00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71 073 437,00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0100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ДЕРЖАВНЕ УПРАВЛІННЯ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6 914 800,00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6 914 800,00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5 477 900,00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6 914 800,00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342574" w:rsidRDefault="00342574">
            <w:pPr>
              <w:pStyle w:val="EMPTYCELLSTYLE"/>
              <w:pageBreakBefore/>
            </w:pPr>
          </w:p>
        </w:tc>
        <w:tc>
          <w:tcPr>
            <w:tcW w:w="78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3040" w:type="dxa"/>
            <w:gridSpan w:val="2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84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84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84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84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10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2"/>
              </w:rPr>
              <w:t>Код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2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2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30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2"/>
              </w:rPr>
              <w:t>Найменування</w:t>
            </w:r>
            <w:r>
              <w:rPr>
                <w:sz w:val="12"/>
              </w:rPr>
              <w:br/>
              <w:t>головного розпорядника коштів місцевого бюджету/</w:t>
            </w:r>
            <w:r>
              <w:rPr>
                <w:sz w:val="12"/>
              </w:rPr>
              <w:br/>
              <w:t>відповідального виконавця, найменування бюджетної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t>програми згідно з Типовою програмною класифікацією</w:t>
            </w:r>
            <w:r>
              <w:rPr>
                <w:sz w:val="12"/>
              </w:rPr>
              <w:br/>
              <w:t>видатків та кредитування місцевого бюджету</w:t>
            </w:r>
          </w:p>
        </w:tc>
        <w:tc>
          <w:tcPr>
            <w:tcW w:w="43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b/>
                <w:sz w:val="16"/>
              </w:rPr>
              <w:t>Загальний фонд</w:t>
            </w:r>
          </w:p>
        </w:tc>
        <w:tc>
          <w:tcPr>
            <w:tcW w:w="5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b/>
                <w:sz w:val="16"/>
              </w:rPr>
              <w:t>Спеціальний фонд</w:t>
            </w:r>
          </w:p>
        </w:tc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b/>
                <w:sz w:val="16"/>
              </w:rPr>
              <w:t>Разом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видатки споживання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6"/>
              </w:rPr>
              <w:t>з них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ind w:left="40"/>
              <w:jc w:val="center"/>
            </w:pPr>
            <w:r>
              <w:rPr>
                <w:sz w:val="16"/>
              </w:rPr>
              <w:t>видатки</w:t>
            </w:r>
            <w:r>
              <w:rPr>
                <w:sz w:val="16"/>
              </w:rPr>
              <w:br/>
              <w:t>розвитку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у тому числі бюджет розвитку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видатки споживання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6"/>
              </w:rPr>
              <w:t>з них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ind w:left="40"/>
              <w:jc w:val="center"/>
            </w:pPr>
            <w:r>
              <w:rPr>
                <w:sz w:val="16"/>
              </w:rPr>
              <w:t>видатки</w:t>
            </w:r>
            <w:r>
              <w:rPr>
                <w:sz w:val="16"/>
              </w:rPr>
              <w:br/>
              <w:t>розвитку</w:t>
            </w: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6"/>
              </w:rPr>
              <w:t>оплата</w:t>
            </w:r>
            <w:r>
              <w:rPr>
                <w:sz w:val="16"/>
              </w:rPr>
              <w:br/>
              <w:t>праці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комунальні послуги та енергоносії</w:t>
            </w: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6"/>
              </w:rPr>
              <w:t>оплата</w:t>
            </w:r>
            <w:r>
              <w:rPr>
                <w:sz w:val="16"/>
              </w:rPr>
              <w:br/>
              <w:t>праці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комунальні послуги та енергоносії</w:t>
            </w: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pStyle w:val="EMPTYCELLSTYLE"/>
            </w:pP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12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13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14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15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sz w:val="14"/>
              </w:rPr>
              <w:t>16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3710160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0111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Керівництво і управління у відповідній сфері у містах (місті Києві), селищах, селах, територіальних громадах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6 914 800,00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6 914 800,00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5 477 900,00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6 914 800,00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8700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РЕЗЕРВНИЙ ФОНД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4 500 000,00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4 500 000,00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3718710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8710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0133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Резервний фонд місцевого бюджету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4 500 000,00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4 500 000,00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9000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34257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МІЖБЮДЖЕТНІ ТРАНСФЕРТИ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46 615 300,00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46 615 300,00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13 043 337,00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13 043 337,00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13 043 337,00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59 658 637,00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3719110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9110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0180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Реверсна дотація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46 615 300,00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46 615 300,00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46 615 300,00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3719750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9750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0180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Субвенція з місцевого бюджету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співфінансування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інвестиційних проектів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8 000 000,00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8 000 000,00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8 000 000,00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8 000 000,00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3719770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9770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0180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Інші субвенції з місцевого бюджету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5 043 337,00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5 043 337,00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sz w:val="12"/>
              </w:rPr>
              <w:t>5 043 337,00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5 043 337,00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b/>
                <w:sz w:val="14"/>
              </w:rPr>
              <w:t>X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b/>
                <w:sz w:val="14"/>
              </w:rPr>
              <w:t>X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jc w:val="center"/>
            </w:pPr>
            <w:r>
              <w:rPr>
                <w:b/>
                <w:sz w:val="14"/>
              </w:rPr>
              <w:t>X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574" w:rsidRDefault="00891D5E">
            <w:pPr>
              <w:ind w:left="60"/>
            </w:pPr>
            <w:r>
              <w:rPr>
                <w:b/>
                <w:sz w:val="14"/>
              </w:rPr>
              <w:t>УСЬОГО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1 001 820 136,00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982 100 836,00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581 155 100,00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88 008 750,00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15 219 300,00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127 475 587,00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108 184 787,00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18 859 800,00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3 717 000,00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392 800,00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108 615 787,00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42574" w:rsidRDefault="00891D5E">
            <w:pPr>
              <w:ind w:right="60"/>
              <w:jc w:val="right"/>
            </w:pPr>
            <w:r>
              <w:rPr>
                <w:b/>
                <w:sz w:val="12"/>
              </w:rPr>
              <w:t>1 129 295 723,00</w:t>
            </w: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3040" w:type="dxa"/>
            <w:gridSpan w:val="2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84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84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84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84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10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  <w:tr w:rsidR="00342574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78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64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342574" w:rsidRDefault="00891D5E">
            <w:pPr>
              <w:ind w:right="60"/>
            </w:pPr>
            <w:r>
              <w:rPr>
                <w:b/>
              </w:rPr>
              <w:t>Секретар міської ради</w:t>
            </w:r>
          </w:p>
        </w:tc>
        <w:tc>
          <w:tcPr>
            <w:tcW w:w="84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52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342574" w:rsidRDefault="00891D5E">
            <w:r>
              <w:t>Владислав БАЙЧАС</w:t>
            </w:r>
          </w:p>
        </w:tc>
        <w:tc>
          <w:tcPr>
            <w:tcW w:w="9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1000" w:type="dxa"/>
          </w:tcPr>
          <w:p w:rsidR="00342574" w:rsidRDefault="00342574">
            <w:pPr>
              <w:pStyle w:val="EMPTYCELLSTYLE"/>
            </w:pPr>
          </w:p>
        </w:tc>
        <w:tc>
          <w:tcPr>
            <w:tcW w:w="400" w:type="dxa"/>
          </w:tcPr>
          <w:p w:rsidR="00342574" w:rsidRDefault="00342574">
            <w:pPr>
              <w:pStyle w:val="EMPTYCELLSTYLE"/>
            </w:pPr>
          </w:p>
        </w:tc>
      </w:tr>
    </w:tbl>
    <w:p w:rsidR="00891D5E" w:rsidRDefault="00891D5E"/>
    <w:sectPr w:rsidR="00891D5E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342574"/>
    <w:rsid w:val="00342574"/>
    <w:rsid w:val="008005B0"/>
    <w:rsid w:val="0089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19181</Words>
  <Characters>10934</Characters>
  <Application>Microsoft Office Word</Application>
  <DocSecurity>0</DocSecurity>
  <Lines>91</Lines>
  <Paragraphs>60</Paragraphs>
  <ScaleCrop>false</ScaleCrop>
  <Company>SPecialiST RePack</Company>
  <LinksUpToDate>false</LinksUpToDate>
  <CharactersWithSpaces>30055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Fin</cp:lastModifiedBy>
  <cp:revision>3</cp:revision>
  <dcterms:created xsi:type="dcterms:W3CDTF">2021-12-16T08:35:00Z</dcterms:created>
  <dcterms:modified xsi:type="dcterms:W3CDTF">2021-12-16T08:35:00Z</dcterms:modified>
</cp:coreProperties>
</file>