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B8" w:rsidRDefault="002A30AE">
      <w:pPr>
        <w:ind w:left="1274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Додаток 1</w:t>
      </w:r>
    </w:p>
    <w:p w:rsidR="006E2DB8" w:rsidRDefault="002A30AE">
      <w:pPr>
        <w:pBdr>
          <w:bottom w:val="single" w:sz="12" w:space="1" w:color="000000"/>
        </w:pBdr>
        <w:ind w:left="12744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0E7E57" w:rsidRDefault="000E7E57" w:rsidP="000E7E57">
      <w:pPr>
        <w:ind w:left="12744"/>
        <w:jc w:val="both"/>
        <w:rPr>
          <w:sz w:val="28"/>
          <w:szCs w:val="28"/>
        </w:rPr>
      </w:pPr>
      <w:r>
        <w:rPr>
          <w:sz w:val="28"/>
          <w:szCs w:val="28"/>
        </w:rPr>
        <w:t>16 грудня 2022 року</w:t>
      </w:r>
    </w:p>
    <w:p w:rsidR="000E7E57" w:rsidRDefault="000E7E57" w:rsidP="000E7E57">
      <w:pPr>
        <w:ind w:left="12744"/>
        <w:rPr>
          <w:sz w:val="28"/>
          <w:szCs w:val="28"/>
        </w:rPr>
      </w:pPr>
      <w:r>
        <w:rPr>
          <w:sz w:val="28"/>
          <w:szCs w:val="28"/>
        </w:rPr>
        <w:t>№ 2227-33-VIII</w:t>
      </w:r>
    </w:p>
    <w:p w:rsidR="006E2DB8" w:rsidRDefault="006E2DB8">
      <w:pPr>
        <w:ind w:left="12744"/>
        <w:rPr>
          <w:sz w:val="28"/>
          <w:szCs w:val="28"/>
        </w:rPr>
      </w:pPr>
    </w:p>
    <w:p w:rsidR="006E2DB8" w:rsidRDefault="002A3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Напрямки діяльності та заходи програми</w:t>
      </w:r>
    </w:p>
    <w:tbl>
      <w:tblPr>
        <w:tblStyle w:val="af7"/>
        <w:tblW w:w="16154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985"/>
        <w:gridCol w:w="3402"/>
        <w:gridCol w:w="1134"/>
        <w:gridCol w:w="1417"/>
        <w:gridCol w:w="1418"/>
        <w:gridCol w:w="1382"/>
        <w:gridCol w:w="1382"/>
        <w:gridCol w:w="1382"/>
        <w:gridCol w:w="1949"/>
      </w:tblGrid>
      <w:tr w:rsidR="006E2DB8" w:rsidTr="00CC4609">
        <w:trPr>
          <w:trHeight w:val="660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№з/п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 напрямку діяльності (пріоритетні завдання або проекти розвитку)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Термін </w:t>
            </w:r>
            <w:r w:rsidR="00D32F26">
              <w:rPr>
                <w:b/>
                <w:color w:val="000000"/>
              </w:rPr>
              <w:t>виконання</w:t>
            </w:r>
            <w:r>
              <w:rPr>
                <w:b/>
                <w:color w:val="000000"/>
              </w:rPr>
              <w:t xml:space="preserve"> заходу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фінан-сува-ння</w:t>
            </w:r>
          </w:p>
        </w:tc>
        <w:tc>
          <w:tcPr>
            <w:tcW w:w="4146" w:type="dxa"/>
            <w:gridSpan w:val="3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Орієнтовні обсяги фінансування (вартість), тис. пів,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</w:tr>
      <w:tr w:rsidR="006E2DB8" w:rsidTr="00CC4609">
        <w:trPr>
          <w:trHeight w:val="315"/>
        </w:trPr>
        <w:tc>
          <w:tcPr>
            <w:tcW w:w="70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146" w:type="dxa"/>
            <w:gridSpan w:val="3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тому числі: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6E2DB8" w:rsidTr="00CC4609">
        <w:trPr>
          <w:trHeight w:val="315"/>
        </w:trPr>
        <w:tc>
          <w:tcPr>
            <w:tcW w:w="70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6E2DB8" w:rsidTr="00CC4609">
        <w:trPr>
          <w:trHeight w:val="315"/>
        </w:trPr>
        <w:tc>
          <w:tcPr>
            <w:tcW w:w="703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6E2DB8" w:rsidTr="00CC4609">
        <w:trPr>
          <w:trHeight w:val="315"/>
        </w:trPr>
        <w:tc>
          <w:tcPr>
            <w:tcW w:w="16154" w:type="dxa"/>
            <w:gridSpan w:val="10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І. Благоустрій територіальної громади</w:t>
            </w:r>
          </w:p>
        </w:tc>
      </w:tr>
      <w:tr w:rsidR="006E2DB8" w:rsidRPr="007575D3" w:rsidTr="00CC4609">
        <w:trPr>
          <w:trHeight w:val="1185"/>
        </w:trPr>
        <w:tc>
          <w:tcPr>
            <w:tcW w:w="703" w:type="dxa"/>
            <w:shd w:val="clear" w:color="auto" w:fill="auto"/>
          </w:tcPr>
          <w:p w:rsidR="006E2DB8" w:rsidRPr="007575D3" w:rsidRDefault="002A30AE">
            <w:r w:rsidRPr="007575D3">
              <w:t>1.1.</w:t>
            </w:r>
          </w:p>
          <w:p w:rsidR="006E2DB8" w:rsidRPr="007575D3" w:rsidRDefault="002A30AE">
            <w:r w:rsidRPr="007575D3">
              <w:t> 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1985" w:type="dxa"/>
            <w:shd w:val="clear" w:color="auto" w:fill="auto"/>
          </w:tcPr>
          <w:p w:rsidR="006E2DB8" w:rsidRPr="007575D3" w:rsidRDefault="002A30AE">
            <w:r w:rsidRPr="007575D3">
              <w:t>Послуги по утриманню вулично-дорожньої мережі</w:t>
            </w:r>
          </w:p>
          <w:p w:rsidR="006E2DB8" w:rsidRPr="007575D3" w:rsidRDefault="002A30AE">
            <w:r w:rsidRPr="007575D3">
              <w:t> 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3402" w:type="dxa"/>
            <w:shd w:val="clear" w:color="auto" w:fill="auto"/>
          </w:tcPr>
          <w:p w:rsidR="006E2DB8" w:rsidRPr="007575D3" w:rsidRDefault="002A30AE">
            <w:r w:rsidRPr="007575D3">
              <w:t>1.1.1.Послуги з замітання вулиць, прибирання снігу; посипання сіллю, піском доріг і тротуарів; чищення доріг і громадських місць та інші послуги</w:t>
            </w:r>
          </w:p>
        </w:tc>
        <w:tc>
          <w:tcPr>
            <w:tcW w:w="1134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2021-2023</w:t>
            </w:r>
          </w:p>
        </w:tc>
        <w:tc>
          <w:tcPr>
            <w:tcW w:w="1417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місце-вого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19 000,00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927779" w:rsidRPr="0094337F" w:rsidRDefault="00F65DF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</w:t>
            </w:r>
            <w:r w:rsidR="002A30AE" w:rsidRPr="0094337F">
              <w:rPr>
                <w:bCs/>
              </w:rPr>
              <w:t xml:space="preserve">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33</w:t>
            </w:r>
            <w:r w:rsidR="002A30AE" w:rsidRPr="0094337F">
              <w:rPr>
                <w:bCs/>
              </w:rPr>
              <w:t xml:space="preserve"> 000,00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 xml:space="preserve">Збільшення терміну придатності об’єктів вулично-дорожньої мережі, забезпечення </w:t>
            </w:r>
          </w:p>
          <w:p w:rsidR="006E2DB8" w:rsidRPr="007575D3" w:rsidRDefault="002A30AE">
            <w:pPr>
              <w:jc w:val="center"/>
            </w:pPr>
            <w:r w:rsidRPr="007575D3">
              <w:t>нормальних</w:t>
            </w:r>
          </w:p>
        </w:tc>
      </w:tr>
    </w:tbl>
    <w:p w:rsidR="006E2DB8" w:rsidRPr="007575D3" w:rsidRDefault="002A30AE" w:rsidP="00CC4609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  <w:tab w:val="left" w:pos="315"/>
          <w:tab w:val="center" w:pos="4497"/>
        </w:tabs>
        <w:ind w:right="360"/>
        <w:jc w:val="center"/>
        <w:rPr>
          <w:b/>
          <w:sz w:val="20"/>
          <w:szCs w:val="20"/>
        </w:rPr>
      </w:pPr>
      <w:r w:rsidRPr="007575D3">
        <w:rPr>
          <w:b/>
          <w:sz w:val="20"/>
          <w:szCs w:val="20"/>
        </w:rPr>
        <w:t xml:space="preserve">_________________________________________________________________________ </w:t>
      </w:r>
    </w:p>
    <w:p w:rsidR="006E2DB8" w:rsidRPr="00CC4609" w:rsidRDefault="006E2DB8">
      <w:pPr>
        <w:jc w:val="right"/>
        <w:rPr>
          <w:i/>
        </w:rPr>
      </w:pPr>
    </w:p>
    <w:p w:rsidR="006E2DB8" w:rsidRPr="00CC4609" w:rsidRDefault="002A30AE">
      <w:pPr>
        <w:jc w:val="right"/>
        <w:rPr>
          <w:i/>
        </w:rPr>
      </w:pPr>
      <w:r w:rsidRPr="00CC4609">
        <w:rPr>
          <w:i/>
        </w:rPr>
        <w:t>Продовження додатку 1</w:t>
      </w:r>
    </w:p>
    <w:tbl>
      <w:tblPr>
        <w:tblStyle w:val="af8"/>
        <w:tblW w:w="16154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703"/>
        <w:gridCol w:w="1985"/>
        <w:gridCol w:w="3402"/>
        <w:gridCol w:w="1134"/>
        <w:gridCol w:w="1417"/>
        <w:gridCol w:w="1416"/>
        <w:gridCol w:w="1382"/>
        <w:gridCol w:w="1382"/>
        <w:gridCol w:w="1382"/>
        <w:gridCol w:w="1951"/>
      </w:tblGrid>
      <w:tr w:rsidR="006E2DB8" w:rsidRPr="00CC4609" w:rsidTr="00CC4609">
        <w:trPr>
          <w:trHeight w:val="3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9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CC4609" w:rsidRDefault="002A30AE">
            <w:pPr>
              <w:jc w:val="center"/>
              <w:rPr>
                <w:b/>
                <w:i/>
              </w:rPr>
            </w:pPr>
            <w:r w:rsidRPr="00CC4609">
              <w:rPr>
                <w:b/>
                <w:i/>
              </w:rPr>
              <w:t>10</w:t>
            </w:r>
          </w:p>
        </w:tc>
      </w:tr>
      <w:tr w:rsidR="006E2DB8" w:rsidRPr="007575D3" w:rsidTr="00CC4609">
        <w:trPr>
          <w:trHeight w:val="315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1.1.2. Послуги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2 000,00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</w:t>
            </w:r>
            <w:r w:rsidR="002A30AE" w:rsidRPr="0094337F">
              <w:rPr>
                <w:bCs/>
              </w:rPr>
              <w:t>00,00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DCF" w:rsidRPr="007575D3" w:rsidRDefault="00CC4DCF">
            <w:pPr>
              <w:jc w:val="center"/>
              <w:rPr>
                <w:bCs/>
              </w:rPr>
            </w:pPr>
          </w:p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2 300,00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 xml:space="preserve">умов їх функ-ціонування, створенні сприятливих умов </w:t>
            </w:r>
            <w:r w:rsidRPr="007575D3">
              <w:lastRenderedPageBreak/>
              <w:t>пересування для населення</w:t>
            </w:r>
          </w:p>
        </w:tc>
      </w:tr>
      <w:tr w:rsidR="006E2DB8" w:rsidRPr="007575D3" w:rsidTr="00CC4609">
        <w:trPr>
          <w:trHeight w:val="892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1.1.3. Послуги 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пів фінансуваннюя та пів фінансуван «Безпечне місто Бориспіль»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1 405,60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E6C" w:rsidRPr="0094337F" w:rsidRDefault="002A30AE" w:rsidP="005C1E6C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500,00 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u w:val="single"/>
              </w:rPr>
            </w:pPr>
            <w:r w:rsidRPr="007575D3">
              <w:rPr>
                <w:u w:val="single"/>
              </w:rPr>
              <w:t>0,0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CC4609">
        <w:trPr>
          <w:trHeight w:val="892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Виконавчий комітет Бориспільської міської ради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-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CC4609">
        <w:trPr>
          <w:trHeight w:val="627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B8" w:rsidRPr="00B911E9" w:rsidRDefault="002A30AE">
            <w:r w:rsidRPr="00B911E9">
              <w:t>1.1.4. Поточний ремонт автобусних зупинок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B8" w:rsidRPr="00B911E9" w:rsidRDefault="002A30AE">
            <w:pPr>
              <w:jc w:val="center"/>
              <w:rPr>
                <w:b/>
              </w:rPr>
            </w:pPr>
            <w:r w:rsidRPr="00B911E9">
              <w:t>2021-2023</w:t>
            </w:r>
            <w:r w:rsidRPr="00B911E9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2DB8" w:rsidRPr="00B911E9" w:rsidRDefault="002A30AE">
            <w:pPr>
              <w:jc w:val="center"/>
            </w:pPr>
            <w:r w:rsidRPr="00B911E9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B8" w:rsidRPr="00B911E9" w:rsidRDefault="002A30AE">
            <w:pPr>
              <w:jc w:val="center"/>
            </w:pPr>
            <w:r w:rsidRPr="00B911E9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B911E9" w:rsidRDefault="002A30AE">
            <w:pPr>
              <w:jc w:val="center"/>
              <w:rPr>
                <w:u w:val="single"/>
              </w:rPr>
            </w:pPr>
            <w:r w:rsidRPr="00B911E9">
              <w:rPr>
                <w:u w:val="single"/>
              </w:rPr>
              <w:t>150,00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B911E9" w:rsidRDefault="002A30AE">
            <w:pPr>
              <w:jc w:val="center"/>
              <w:rPr>
                <w:bCs/>
                <w:u w:val="single"/>
              </w:rPr>
            </w:pPr>
            <w:r w:rsidRPr="00B911E9">
              <w:rPr>
                <w:bCs/>
                <w:u w:val="single"/>
              </w:rPr>
              <w:t>150,00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B911E9" w:rsidRDefault="002A30AE">
            <w:pPr>
              <w:jc w:val="center"/>
              <w:rPr>
                <w:u w:val="single"/>
              </w:rPr>
            </w:pPr>
            <w:r w:rsidRPr="00B911E9">
              <w:rPr>
                <w:u w:val="single"/>
              </w:rPr>
              <w:t>150,00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CC4609">
        <w:trPr>
          <w:trHeight w:val="1206"/>
        </w:trPr>
        <w:tc>
          <w:tcPr>
            <w:tcW w:w="703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r w:rsidRPr="007575D3">
              <w:t>1.2.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r w:rsidRPr="007575D3">
              <w:t>Збереження та утримання на належному рівні зелених зон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Default="002A30AE">
            <w:r w:rsidRPr="007575D3">
              <w:t>1.2.1. Послуги по утриманню та поточний ремонт об’єктів озеленення</w:t>
            </w:r>
          </w:p>
          <w:p w:rsidR="003572B6" w:rsidRPr="007575D3" w:rsidRDefault="003572B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300,00</w:t>
            </w:r>
          </w:p>
        </w:tc>
        <w:tc>
          <w:tcPr>
            <w:tcW w:w="195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 w:rsidP="003572B6">
            <w:pPr>
              <w:jc w:val="center"/>
            </w:pPr>
            <w:r w:rsidRPr="007575D3">
              <w:t xml:space="preserve">Розвиток зелених насаджень уздовж вулиць і доріг, в парках, скверах, на </w:t>
            </w:r>
          </w:p>
        </w:tc>
      </w:tr>
      <w:tr w:rsidR="003572B6" w:rsidRPr="007575D3" w:rsidTr="00CC4609">
        <w:trPr>
          <w:trHeight w:val="325"/>
        </w:trPr>
        <w:tc>
          <w:tcPr>
            <w:tcW w:w="703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r w:rsidRPr="007575D3">
              <w:t xml:space="preserve">1.2.2. Послуги по догляду: за деревами і кущами підживлення, поливання, обрізання крон дерев і кущів, вирізування сухих суків і гілок, знешкодження омели, обробка отрутохімікатами, утеплення кореневої системи, штикування ґрунту в ямах, розкриття і розв’язування кущів неморозостійких порід, обрізка живої огорожі </w:t>
            </w:r>
            <w:r w:rsidRPr="007575D3">
              <w:lastRenderedPageBreak/>
              <w:t>(газонного бордюру), видалення аварійних дерев, кладовищ; поточний ремонт елементів благоустрою на кладовищах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>
            <w:pPr>
              <w:jc w:val="center"/>
            </w:pPr>
            <w:r w:rsidRPr="007575D3">
              <w:t>8 726,40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94337F" w:rsidRDefault="003572B6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9 500,00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>
            <w:pPr>
              <w:jc w:val="center"/>
            </w:pPr>
            <w:r w:rsidRPr="007575D3">
              <w:t>9 000,00</w:t>
            </w:r>
          </w:p>
        </w:tc>
        <w:tc>
          <w:tcPr>
            <w:tcW w:w="195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20B9" w:rsidRPr="007575D3" w:rsidTr="00CC4609">
        <w:trPr>
          <w:trHeight w:val="96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 w:rsidP="00CC4609"/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r w:rsidRPr="007575D3">
              <w:t>1.2.3. Проведення паспортизації та інвентаризації об’єктів благоустрою (зелених насаджень)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100,00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94337F" w:rsidRDefault="007720B9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150,00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20B9" w:rsidRPr="007575D3" w:rsidTr="00CC4609">
        <w:trPr>
          <w:trHeight w:val="13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r w:rsidRPr="007575D3">
              <w:t>1.3.</w:t>
            </w:r>
          </w:p>
          <w:p w:rsidR="007720B9" w:rsidRPr="007575D3" w:rsidRDefault="007720B9">
            <w:r w:rsidRPr="007575D3">
              <w:t> </w:t>
            </w:r>
          </w:p>
          <w:p w:rsidR="007720B9" w:rsidRPr="007575D3" w:rsidRDefault="007720B9">
            <w:r w:rsidRPr="007575D3"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r w:rsidRPr="007575D3">
              <w:t>Забезпечення функціонування мереж зовнішнього освітлення</w:t>
            </w:r>
          </w:p>
          <w:p w:rsidR="007720B9" w:rsidRPr="007575D3" w:rsidRDefault="007720B9">
            <w:r w:rsidRPr="007575D3">
              <w:t> </w:t>
            </w:r>
          </w:p>
          <w:p w:rsidR="007720B9" w:rsidRPr="007575D3" w:rsidRDefault="007720B9">
            <w:r w:rsidRPr="007575D3"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r w:rsidRPr="007575D3">
              <w:t>1.3.1. Послуги по технічному обслуговуванню та утриманню в належному стані мереж вуличного освітлення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8 300,00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94337F" w:rsidRDefault="007720B9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  <w:p w:rsidR="007720B9" w:rsidRPr="0094337F" w:rsidRDefault="007720B9">
            <w:pPr>
              <w:jc w:val="center"/>
              <w:rPr>
                <w:bCs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9 000,00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 xml:space="preserve">Забезпече-ння безперебій-ної роботи зовнішнього освітлення вулиць, </w:t>
            </w:r>
          </w:p>
        </w:tc>
      </w:tr>
    </w:tbl>
    <w:tbl>
      <w:tblPr>
        <w:tblStyle w:val="af9"/>
        <w:tblW w:w="16154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703"/>
        <w:gridCol w:w="1985"/>
        <w:gridCol w:w="3402"/>
        <w:gridCol w:w="1134"/>
        <w:gridCol w:w="1417"/>
        <w:gridCol w:w="1416"/>
        <w:gridCol w:w="1419"/>
        <w:gridCol w:w="1418"/>
        <w:gridCol w:w="1417"/>
        <w:gridCol w:w="1843"/>
      </w:tblGrid>
      <w:tr w:rsidR="006E2DB8" w:rsidRPr="007575D3" w:rsidTr="00CC4609">
        <w:trPr>
          <w:trHeight w:val="315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1.3.2. Витрати на оплату за спожиту електроенергію лініями зовнішнього освітлення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8 100,00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77556F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12 190,00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16000,00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парку, площі та скверів міста в нічний час в належному</w:t>
            </w:r>
          </w:p>
        </w:tc>
      </w:tr>
      <w:tr w:rsidR="006E2DB8" w:rsidRPr="007575D3" w:rsidTr="00CC4609">
        <w:trPr>
          <w:trHeight w:val="31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1.3.3. Придбання обладнання для вуличного освітлення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D4653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CC4609">
        <w:trPr>
          <w:trHeight w:val="630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1.3.4. Послуги по поточному ремонту об’єктів вуличного освітлення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утримання та технічне обслугову-вання електро-мереж зовнішнього освітлення</w:t>
            </w:r>
          </w:p>
        </w:tc>
      </w:tr>
      <w:tr w:rsidR="00DE7E13" w:rsidRPr="007575D3" w:rsidTr="00CC4609">
        <w:trPr>
          <w:trHeight w:val="1245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r w:rsidRPr="007575D3">
              <w:lastRenderedPageBreak/>
              <w:t>1.4.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r w:rsidRPr="007575D3">
              <w:t>Будівництво, реконструкція, ремонт, придбання об’єктів благоустрою та проведення інших заходів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r w:rsidRPr="007575D3">
              <w:t>1.4.1. Виготовлення проектно-кошторисної документації, експертиза та роботи по будівництву, реконструкції, капітальному ремонту об’єктів та елементів благоустрою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jc w:val="center"/>
              <w:rPr>
                <w:b/>
                <w:bCs/>
              </w:rPr>
            </w:pPr>
            <w:r w:rsidRPr="007575D3">
              <w:t>2021 </w:t>
            </w:r>
            <w:r w:rsidRPr="007731F9">
              <w:rPr>
                <w:bCs/>
              </w:rPr>
              <w:t>-2023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jc w:val="center"/>
            </w:pPr>
            <w:r w:rsidRPr="007575D3">
              <w:t>32 200,00</w:t>
            </w:r>
          </w:p>
          <w:p w:rsidR="00DE7E13" w:rsidRPr="007575D3" w:rsidRDefault="00DE7E1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94337F" w:rsidRDefault="00DE7E13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94337F" w:rsidRDefault="00DE7E13">
            <w:pPr>
              <w:jc w:val="center"/>
              <w:rPr>
                <w:bCs/>
              </w:rPr>
            </w:pPr>
            <w:bookmarkStart w:id="1" w:name="_heading=h.gjdgxs" w:colFirst="0" w:colLast="0"/>
            <w:bookmarkEnd w:id="1"/>
            <w:r w:rsidRPr="0094337F">
              <w:rPr>
                <w:bCs/>
              </w:rPr>
              <w:t> 1000,0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jc w:val="center"/>
            </w:pPr>
            <w:r w:rsidRPr="007575D3">
              <w:t xml:space="preserve">Збільшення терміну придатності об’єктів та елементів благоустрою за рахунок виконання робіт із капітального ремонту та послуг по </w:t>
            </w:r>
          </w:p>
        </w:tc>
      </w:tr>
      <w:tr w:rsidR="00DE7E13" w:rsidRPr="007575D3" w:rsidTr="00CC4609">
        <w:trPr>
          <w:trHeight w:val="124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jc w:val="center"/>
            </w:pPr>
            <w:r w:rsidRPr="007575D3">
              <w:t>Кошти держа-вного, обласного бюджету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jc w:val="center"/>
            </w:pPr>
            <w:r w:rsidRPr="007575D3">
              <w:t>3 000,00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94337F" w:rsidRDefault="00DE7E13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94337F" w:rsidRDefault="00DE7E13">
            <w:pPr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7E13" w:rsidRPr="007575D3" w:rsidTr="00CC4609">
        <w:trPr>
          <w:trHeight w:val="600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r w:rsidRPr="007575D3">
              <w:t xml:space="preserve">1.4.2. Придбання об’єктів та елементів благоустрою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E13" w:rsidRPr="007575D3" w:rsidRDefault="00DE7E1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jc w:val="center"/>
            </w:pPr>
            <w:r w:rsidRPr="007575D3">
              <w:t>930,00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94337F" w:rsidRDefault="00DE7E1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  <w:p w:rsidR="00DE7E13" w:rsidRPr="0094337F" w:rsidRDefault="00DE7E13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94337F" w:rsidRDefault="00DE7E1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1100,00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E13" w:rsidRPr="007575D3" w:rsidRDefault="00DE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tbl>
      <w:tblPr>
        <w:tblStyle w:val="afa"/>
        <w:tblW w:w="16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86"/>
        <w:gridCol w:w="1975"/>
        <w:gridCol w:w="271"/>
        <w:gridCol w:w="20"/>
        <w:gridCol w:w="3118"/>
        <w:gridCol w:w="1134"/>
        <w:gridCol w:w="1415"/>
        <w:gridCol w:w="289"/>
        <w:gridCol w:w="1082"/>
        <w:gridCol w:w="335"/>
        <w:gridCol w:w="1085"/>
        <w:gridCol w:w="335"/>
        <w:gridCol w:w="1047"/>
        <w:gridCol w:w="229"/>
        <w:gridCol w:w="1274"/>
        <w:gridCol w:w="1700"/>
        <w:gridCol w:w="33"/>
      </w:tblGrid>
      <w:tr w:rsidR="007575D3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977" w:type="dxa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1.4.3. Виготовлення проектно-кошторисної документації, експертиза та роботи по влаштуванню, капітальному ремонту систем водопониження та зливової каналізації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2022-2023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1 640,00 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00,00</w:t>
            </w:r>
          </w:p>
          <w:p w:rsidR="00927779" w:rsidRPr="0094337F" w:rsidRDefault="00927779" w:rsidP="00927779">
            <w:pPr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3 500,00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утриманню, поточному ремонт</w:t>
            </w:r>
          </w:p>
        </w:tc>
      </w:tr>
      <w:tr w:rsidR="007575D3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1.4.4. Поточний ремонт об’єктів та елементів благоустрою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8 170,00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</w:t>
            </w:r>
            <w:r w:rsidR="00F65DFE" w:rsidRPr="0094337F">
              <w:rPr>
                <w:bCs/>
              </w:rPr>
              <w:t>5</w:t>
            </w:r>
            <w:r w:rsidRPr="0094337F">
              <w:rPr>
                <w:bCs/>
              </w:rPr>
              <w:t>0,00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700,00</w:t>
            </w:r>
          </w:p>
        </w:tc>
        <w:tc>
          <w:tcPr>
            <w:tcW w:w="1700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1.4.5. Послуги по похованню невідомих та безрідних громадян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600,00 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600,00</w:t>
            </w:r>
          </w:p>
        </w:tc>
        <w:tc>
          <w:tcPr>
            <w:tcW w:w="1700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rPr>
          <w:gridAfter w:val="1"/>
          <w:wAfter w:w="33" w:type="dxa"/>
          <w:trHeight w:val="780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1.4.6. Послуги по утриманню та поточному ремонту ілюмінації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700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</w:tcPr>
          <w:p w:rsidR="006E2DB8" w:rsidRPr="007575D3" w:rsidRDefault="002A30AE">
            <w:pPr>
              <w:jc w:val="both"/>
            </w:pPr>
            <w:r w:rsidRPr="007575D3">
              <w:t xml:space="preserve">1.4.7. Послуги по підготовці до проведення державних та </w:t>
            </w:r>
            <w:r w:rsidRPr="007575D3">
              <w:lastRenderedPageBreak/>
              <w:t>місцевих свят (в т.ч. послуги з встановлення та обслуговування біотуалетів)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 xml:space="preserve">Головне управління </w:t>
            </w:r>
            <w:r w:rsidRPr="007575D3">
              <w:lastRenderedPageBreak/>
              <w:t>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 xml:space="preserve">Кошти місцевого </w:t>
            </w:r>
            <w:r w:rsidRPr="007575D3">
              <w:lastRenderedPageBreak/>
              <w:t>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>200,00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200,00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700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</w:tcPr>
          <w:p w:rsidR="006E2DB8" w:rsidRPr="007575D3" w:rsidRDefault="002A30AE">
            <w:r w:rsidRPr="007575D3">
              <w:t xml:space="preserve">1.4.8. Послуги з розміщення соціальної реклами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Відпові-дальні виконавці, згідно паспорту Програми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20,00</w:t>
            </w:r>
          </w:p>
        </w:tc>
        <w:tc>
          <w:tcPr>
            <w:tcW w:w="1700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shd w:val="clear" w:color="auto" w:fill="auto"/>
            <w:vAlign w:val="center"/>
          </w:tcPr>
          <w:p w:rsidR="006E2DB8" w:rsidRPr="007575D3" w:rsidRDefault="000A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br w:type="page"/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 xml:space="preserve">1.4.9. Послуги з демонтажу самовільно встановленої або зовнішньої реклами, </w:t>
            </w:r>
            <w:r w:rsidRPr="007575D3">
              <w:rPr>
                <w:b/>
                <w:u w:val="single"/>
              </w:rPr>
              <w:t xml:space="preserve">монтажу, демонтажу, перенесенню, облаштуванню фортифікаційних споруд,  МАФ ( в т.ч.гаражі тощо), будівель </w:t>
            </w:r>
            <w:r w:rsidRPr="007575D3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55</w:t>
            </w:r>
            <w:r w:rsidR="002A30AE" w:rsidRPr="0094337F">
              <w:rPr>
                <w:bCs/>
              </w:rPr>
              <w:t>0,00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800,00</w:t>
            </w:r>
          </w:p>
        </w:tc>
        <w:tc>
          <w:tcPr>
            <w:tcW w:w="1700" w:type="dxa"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vMerge w:val="restart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1977" w:type="dxa"/>
            <w:vMerge w:val="restart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3406" w:type="dxa"/>
            <w:gridSpan w:val="3"/>
            <w:shd w:val="clear" w:color="auto" w:fill="auto"/>
          </w:tcPr>
          <w:p w:rsidR="006E2DB8" w:rsidRPr="007575D3" w:rsidRDefault="002A30AE">
            <w:r w:rsidRPr="007575D3">
              <w:t>1.4.10. Послуги з паспортизації та інвентаризації  дитячих та спортивних об’єктів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320,0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800,00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</w:tcPr>
          <w:p w:rsidR="006E2DB8" w:rsidRPr="007575D3" w:rsidRDefault="002A30AE">
            <w:r w:rsidRPr="007575D3">
              <w:t>1.4.11. Розроблення схеми санітарної очистки Бориспільської міської  територіальної громади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</w:t>
            </w:r>
            <w:r w:rsidR="00CC4DCF" w:rsidRPr="007575D3">
              <w:rPr>
                <w:b/>
                <w:bCs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94337F" w:rsidRDefault="00F65DFE" w:rsidP="0077556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</w:t>
            </w:r>
            <w:r w:rsidR="002A30AE" w:rsidRPr="0094337F">
              <w:rPr>
                <w:bCs/>
              </w:rPr>
              <w:t>10,0</w:t>
            </w:r>
            <w:r w:rsidR="002A30AE" w:rsidRPr="0094337F">
              <w:rPr>
                <w:bCs/>
                <w:sz w:val="16"/>
                <w:szCs w:val="16"/>
              </w:rPr>
              <w:t xml:space="preserve"> </w:t>
            </w:r>
          </w:p>
          <w:p w:rsidR="006E2DB8" w:rsidRPr="0094337F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710,00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</w:tcPr>
          <w:p w:rsidR="006E2DB8" w:rsidRPr="007575D3" w:rsidRDefault="002A30AE">
            <w:r w:rsidRPr="007575D3">
              <w:t xml:space="preserve">1.4.12 Послуги з утримання місць поховання, кладовищ (в т.ч. монтаж – демонтаж пам’ятників, монументів, </w:t>
            </w:r>
            <w:r w:rsidRPr="007575D3">
              <w:lastRenderedPageBreak/>
              <w:t>тощо)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>2022-2023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>550,0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  <w:p w:rsidR="006E2DB8" w:rsidRPr="0094337F" w:rsidRDefault="006E2DB8" w:rsidP="0077556F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</w:tr>
      <w:tr w:rsidR="007575D3" w:rsidRPr="007575D3" w:rsidTr="007B5964">
        <w:trPr>
          <w:gridAfter w:val="1"/>
          <w:wAfter w:w="33" w:type="dxa"/>
          <w:trHeight w:val="705"/>
        </w:trPr>
        <w:tc>
          <w:tcPr>
            <w:tcW w:w="685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</w:tcPr>
          <w:p w:rsidR="006E2DB8" w:rsidRPr="007575D3" w:rsidRDefault="002A30AE">
            <w:pPr>
              <w:rPr>
                <w:b/>
              </w:rPr>
            </w:pPr>
            <w:r w:rsidRPr="007575D3">
              <w:rPr>
                <w:b/>
              </w:rPr>
              <w:t>1.4.13. Придбання предметів, обладнання, матеріалів довгострокового використання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2022-2023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 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94337F" w:rsidRDefault="0028110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5000,0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</w:tr>
      <w:tr w:rsidR="007575D3" w:rsidRPr="007575D3" w:rsidTr="007B5964">
        <w:trPr>
          <w:trHeight w:val="315"/>
        </w:trPr>
        <w:tc>
          <w:tcPr>
            <w:tcW w:w="685" w:type="dxa"/>
            <w:vMerge w:val="restart"/>
            <w:shd w:val="clear" w:color="auto" w:fill="auto"/>
          </w:tcPr>
          <w:p w:rsidR="006E2DB8" w:rsidRPr="007575D3" w:rsidRDefault="002A30AE">
            <w:r w:rsidRPr="007575D3">
              <w:t>1.5.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6E2DB8" w:rsidRPr="007575D3" w:rsidRDefault="002A30AE">
            <w:r w:rsidRPr="007575D3">
              <w:t>Забезпечення утримання фонтанів та бюветів територіальної громади</w:t>
            </w:r>
          </w:p>
          <w:p w:rsidR="006E2DB8" w:rsidRPr="007575D3" w:rsidRDefault="006E2DB8"/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1.5.1. Послуги по технічному обслуговуванню та утриманню в належному стані бюветів та фонтанів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1 840,00</w:t>
            </w:r>
          </w:p>
          <w:p w:rsidR="00F533E5" w:rsidRPr="007575D3" w:rsidRDefault="00F533E5">
            <w:pPr>
              <w:jc w:val="center"/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 w:rsidP="0077556F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1550,00 </w:t>
            </w:r>
          </w:p>
          <w:p w:rsidR="00927779" w:rsidRPr="0094337F" w:rsidRDefault="00927779" w:rsidP="0077556F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C4DCF" w:rsidRPr="0094337F" w:rsidRDefault="00CC4DC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</w:t>
            </w:r>
          </w:p>
        </w:tc>
        <w:tc>
          <w:tcPr>
            <w:tcW w:w="1733" w:type="dxa"/>
            <w:gridSpan w:val="2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Забезпече-ння безперебій-ної роботи фонтанів та бюветів</w:t>
            </w:r>
          </w:p>
        </w:tc>
      </w:tr>
      <w:tr w:rsidR="007575D3" w:rsidRPr="007575D3" w:rsidTr="007B5964">
        <w:trPr>
          <w:trHeight w:val="315"/>
        </w:trPr>
        <w:tc>
          <w:tcPr>
            <w:tcW w:w="685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1.5.2. Витрати на постачання води для бюветів, фонтанів та для поливу зелених насаджень</w:t>
            </w:r>
          </w:p>
          <w:p w:rsidR="006E2DB8" w:rsidRPr="007575D3" w:rsidRDefault="006E2DB8"/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363,00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94337F" w:rsidRDefault="002A30AE" w:rsidP="00AB770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370,00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94337F" w:rsidRDefault="00927779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700,0</w:t>
            </w:r>
          </w:p>
        </w:tc>
        <w:tc>
          <w:tcPr>
            <w:tcW w:w="1733" w:type="dxa"/>
            <w:gridSpan w:val="2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C4609" w:rsidRPr="007575D3" w:rsidTr="007B5964">
        <w:trPr>
          <w:trHeight w:val="750"/>
        </w:trPr>
        <w:tc>
          <w:tcPr>
            <w:tcW w:w="685" w:type="dxa"/>
            <w:vMerge w:val="restart"/>
            <w:shd w:val="clear" w:color="auto" w:fill="auto"/>
          </w:tcPr>
          <w:p w:rsidR="006E2DB8" w:rsidRPr="007575D3" w:rsidRDefault="002A30AE">
            <w:r w:rsidRPr="007575D3">
              <w:t>1.6.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6E2DB8" w:rsidRPr="007575D3" w:rsidRDefault="002A30AE">
            <w:r w:rsidRPr="007575D3">
              <w:t>Забезпечення утримання в належному стані об’єктів, задіяних в прийомі поверхневих стоків в дощову каналізацію, штучних споруд</w:t>
            </w: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r w:rsidRPr="007575D3">
              <w:t>1.6.1. Послуги з обслуговування та утримання в належному стані зливовоприймальних та оглядових колодязів, колекторів та відкритих водовід</w:t>
            </w:r>
            <w:r w:rsidR="00AB7703" w:rsidRPr="007575D3">
              <w:t>від</w:t>
            </w:r>
            <w:r w:rsidRPr="007575D3">
              <w:t>них каналів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230,00</w:t>
            </w:r>
          </w:p>
        </w:tc>
        <w:tc>
          <w:tcPr>
            <w:tcW w:w="1382" w:type="dxa"/>
            <w:gridSpan w:val="2"/>
            <w:shd w:val="clear" w:color="auto" w:fill="FFFFFF"/>
            <w:vAlign w:val="center"/>
          </w:tcPr>
          <w:p w:rsidR="006E2DB8" w:rsidRPr="001B6D85" w:rsidRDefault="00AB7703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</w:t>
            </w:r>
            <w:r w:rsidR="002A30AE" w:rsidRPr="001B6D85">
              <w:rPr>
                <w:bCs/>
              </w:rPr>
              <w:t>0,00</w:t>
            </w:r>
          </w:p>
          <w:p w:rsidR="006E2DB8" w:rsidRPr="001B6D85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FFFFFF"/>
            <w:vAlign w:val="center"/>
          </w:tcPr>
          <w:p w:rsidR="00CC4DCF" w:rsidRPr="001B6D85" w:rsidRDefault="001F7FF2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</w:t>
            </w:r>
            <w:r w:rsidR="00CC4DCF" w:rsidRPr="001B6D85">
              <w:rPr>
                <w:bCs/>
              </w:rPr>
              <w:t>0,0</w:t>
            </w: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Забезпече-ння безперебій-ної роботи дощову каналізацію, штучних</w:t>
            </w:r>
            <w:r w:rsidR="00103C40" w:rsidRPr="007575D3">
              <w:t xml:space="preserve"> споруд</w:t>
            </w:r>
          </w:p>
        </w:tc>
      </w:tr>
      <w:tr w:rsidR="007575D3" w:rsidRPr="007575D3" w:rsidTr="007B5964">
        <w:trPr>
          <w:trHeight w:val="315"/>
        </w:trPr>
        <w:tc>
          <w:tcPr>
            <w:tcW w:w="685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6E2DB8" w:rsidRPr="007575D3" w:rsidRDefault="002A30AE">
            <w:pPr>
              <w:rPr>
                <w:b/>
              </w:rPr>
            </w:pPr>
            <w:r w:rsidRPr="007575D3">
              <w:t>1.6.2. Послуги з обслуговування та утримання в належному стані мереж зливової каналізації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1B6D85" w:rsidRDefault="002A30AE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C4DCF" w:rsidRPr="001B6D85" w:rsidRDefault="00CC4DCF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rPr>
          <w:trHeight w:val="315"/>
        </w:trPr>
        <w:tc>
          <w:tcPr>
            <w:tcW w:w="685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5383" w:type="dxa"/>
            <w:gridSpan w:val="4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1371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101425,00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BA7C4F">
            <w:pPr>
              <w:jc w:val="center"/>
              <w:rPr>
                <w:b/>
              </w:rPr>
            </w:pPr>
            <w:r w:rsidRPr="007575D3">
              <w:rPr>
                <w:b/>
              </w:rPr>
              <w:t>53370</w:t>
            </w:r>
            <w:r w:rsidR="002A30AE" w:rsidRPr="007575D3">
              <w:rPr>
                <w:b/>
              </w:rPr>
              <w:t xml:space="preserve">,00 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6E2DB8" w:rsidRPr="007575D3" w:rsidRDefault="001F7FF2">
            <w:pPr>
              <w:jc w:val="center"/>
              <w:rPr>
                <w:b/>
              </w:rPr>
            </w:pPr>
            <w:r w:rsidRPr="007575D3">
              <w:rPr>
                <w:b/>
              </w:rPr>
              <w:t>49</w:t>
            </w:r>
            <w:r w:rsidR="002A30AE" w:rsidRPr="007575D3">
              <w:rPr>
                <w:b/>
              </w:rPr>
              <w:t> </w:t>
            </w:r>
            <w:r w:rsidRPr="007575D3">
              <w:rPr>
                <w:b/>
              </w:rPr>
              <w:t>388</w:t>
            </w:r>
            <w:r w:rsidR="002A30AE" w:rsidRPr="007575D3">
              <w:rPr>
                <w:b/>
              </w:rPr>
              <w:t>,00</w:t>
            </w: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</w:tr>
      <w:tr w:rsidR="00C87E9C" w:rsidRPr="007575D3" w:rsidTr="007B5964">
        <w:trPr>
          <w:gridAfter w:val="1"/>
          <w:wAfter w:w="33" w:type="dxa"/>
          <w:trHeight w:val="315"/>
        </w:trPr>
        <w:tc>
          <w:tcPr>
            <w:tcW w:w="15995" w:type="dxa"/>
            <w:gridSpan w:val="16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</w:tr>
      <w:tr w:rsidR="00C87E9C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 w:val="restart"/>
            <w:shd w:val="clear" w:color="auto" w:fill="auto"/>
          </w:tcPr>
          <w:p w:rsidR="00C87E9C" w:rsidRPr="007575D3" w:rsidRDefault="00C87E9C">
            <w:r w:rsidRPr="007575D3">
              <w:t>2.1.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lastRenderedPageBreak/>
              <w:t> 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C87E9C" w:rsidRPr="007575D3" w:rsidRDefault="00C87E9C">
            <w:r w:rsidRPr="007575D3">
              <w:lastRenderedPageBreak/>
              <w:t xml:space="preserve">Підвищення рівня безпеки дорожнього </w:t>
            </w:r>
            <w:r w:rsidRPr="007575D3">
              <w:lastRenderedPageBreak/>
              <w:t>руху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C87E9C" w:rsidRPr="007575D3" w:rsidRDefault="00C87E9C">
            <w:r w:rsidRPr="007575D3">
              <w:lastRenderedPageBreak/>
              <w:t>2.1.1. Придбання дорожніх знаків та елементів для безпеки дорожнього руху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300,00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  <w:u w:val="single"/>
              </w:rPr>
            </w:pPr>
            <w:r w:rsidRPr="007100D4">
              <w:rPr>
                <w:bCs/>
                <w:u w:val="single"/>
              </w:rPr>
              <w:t>150,00</w:t>
            </w:r>
          </w:p>
          <w:p w:rsidR="00C87E9C" w:rsidRPr="007100D4" w:rsidRDefault="00C87E9C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 xml:space="preserve">Забезпечення вчасної ліквідації </w:t>
            </w:r>
            <w:r w:rsidRPr="007575D3">
              <w:lastRenderedPageBreak/>
              <w:t>незадовільних умов руху автотраспорту</w:t>
            </w:r>
          </w:p>
        </w:tc>
      </w:tr>
      <w:tr w:rsidR="00C87E9C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C87E9C" w:rsidRPr="007575D3" w:rsidRDefault="00C87E9C">
            <w:r w:rsidRPr="007575D3">
              <w:t>2.1.2. Послуги по встановленню та поточному ремонту дорожніх знаків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200,00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  <w:u w:val="single"/>
              </w:rPr>
            </w:pPr>
            <w:r w:rsidRPr="007100D4">
              <w:rPr>
                <w:bCs/>
                <w:u w:val="single"/>
              </w:rPr>
              <w:t>200,00</w:t>
            </w:r>
          </w:p>
          <w:p w:rsidR="00C87E9C" w:rsidRPr="007100D4" w:rsidRDefault="00C87E9C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87E9C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C87E9C" w:rsidRPr="007575D3" w:rsidRDefault="00C87E9C">
            <w:pPr>
              <w:rPr>
                <w:b/>
              </w:rPr>
            </w:pPr>
            <w:r w:rsidRPr="007575D3">
              <w:t>2.1.3. Придбання матеріалів для посипання доріг</w:t>
            </w:r>
            <w:r w:rsidRPr="007575D3">
              <w:rPr>
                <w:b/>
              </w:rPr>
              <w:t>, обладнання та ємностей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1 000,00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  <w:u w:val="single"/>
              </w:rPr>
            </w:pPr>
            <w:r w:rsidRPr="007100D4">
              <w:rPr>
                <w:bCs/>
                <w:u w:val="single"/>
              </w:rPr>
              <w:t>4 000,00</w:t>
            </w:r>
          </w:p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8000,0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87E9C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C87E9C" w:rsidRPr="007575D3" w:rsidRDefault="00C87E9C">
            <w:r w:rsidRPr="007575D3">
              <w:t>2.1.4. Нанесення дорожньої розмітки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1 500,00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  <w:u w:val="single"/>
              </w:rPr>
            </w:pPr>
            <w:r w:rsidRPr="007100D4">
              <w:rPr>
                <w:bCs/>
                <w:u w:val="single"/>
              </w:rPr>
              <w:t>1 500,00</w:t>
            </w:r>
          </w:p>
          <w:p w:rsidR="00C87E9C" w:rsidRPr="007100D4" w:rsidRDefault="00C87E9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87E9C" w:rsidRPr="007575D3" w:rsidTr="007B5964">
        <w:trPr>
          <w:gridAfter w:val="1"/>
          <w:wAfter w:w="33" w:type="dxa"/>
          <w:trHeight w:val="315"/>
        </w:trPr>
        <w:tc>
          <w:tcPr>
            <w:tcW w:w="685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C87E9C" w:rsidRPr="007575D3" w:rsidRDefault="00C87E9C">
            <w:r>
              <w:t xml:space="preserve">2.1.5. Виготовлення проекту (схеми) організації дорожнього руху, </w:t>
            </w:r>
            <w:r>
              <w:rPr>
                <w:b/>
                <w:bCs/>
              </w:rPr>
              <w:t>послуги з розробки системи громадського транспорту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300,00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C87E9C" w:rsidRPr="007100D4" w:rsidRDefault="00C87E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1000,0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85D14" w:rsidRPr="007575D3" w:rsidTr="007B5964">
        <w:trPr>
          <w:gridAfter w:val="1"/>
          <w:wAfter w:w="33" w:type="dxa"/>
          <w:trHeight w:val="1932"/>
        </w:trPr>
        <w:tc>
          <w:tcPr>
            <w:tcW w:w="685" w:type="dxa"/>
            <w:vMerge w:val="restart"/>
            <w:shd w:val="clear" w:color="auto" w:fill="auto"/>
            <w:vAlign w:val="center"/>
          </w:tcPr>
          <w:p w:rsidR="00085D14" w:rsidRPr="007575D3" w:rsidRDefault="00085D14" w:rsidP="00CC4609">
            <w:pPr>
              <w:rPr>
                <w:b/>
              </w:rPr>
            </w:pPr>
          </w:p>
        </w:tc>
        <w:tc>
          <w:tcPr>
            <w:tcW w:w="1977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085D14" w:rsidRPr="007575D3" w:rsidRDefault="00085D14">
            <w:r w:rsidRPr="007575D3">
              <w:t xml:space="preserve">2.1.6. Виготовлення, експертиза проектно-кошторисної документації </w:t>
            </w:r>
          </w:p>
          <w:p w:rsidR="00085D14" w:rsidRPr="007575D3" w:rsidRDefault="00085D14">
            <w:r w:rsidRPr="007575D3">
              <w:t>та роботи по будівництву, капітальному ремонту об’єктів світлофорного регулювання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3 900,00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900,00</w:t>
            </w:r>
          </w:p>
          <w:p w:rsidR="00085D14" w:rsidRPr="007100D4" w:rsidRDefault="00085D14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</w:p>
        </w:tc>
      </w:tr>
      <w:tr w:rsidR="00085D14" w:rsidRPr="007575D3" w:rsidTr="007B5964">
        <w:trPr>
          <w:gridAfter w:val="1"/>
          <w:wAfter w:w="33" w:type="dxa"/>
          <w:trHeight w:val="156"/>
        </w:trPr>
        <w:tc>
          <w:tcPr>
            <w:tcW w:w="685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085D14" w:rsidRPr="007575D3" w:rsidRDefault="00085D14">
            <w:r w:rsidRPr="007575D3">
              <w:t>2.1.7. Поточний ремонт об’єктів світлофорного регулювання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2021 -2023</w:t>
            </w:r>
          </w:p>
        </w:tc>
        <w:tc>
          <w:tcPr>
            <w:tcW w:w="1416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5D14" w:rsidRPr="007575D3" w:rsidTr="007B5964">
        <w:trPr>
          <w:gridAfter w:val="1"/>
          <w:wAfter w:w="33" w:type="dxa"/>
          <w:trHeight w:val="156"/>
        </w:trPr>
        <w:tc>
          <w:tcPr>
            <w:tcW w:w="685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085D14" w:rsidRPr="007575D3" w:rsidRDefault="00085D14">
            <w:r w:rsidRPr="007575D3">
              <w:t>2.1.8. Виготовлення паспортів на дороги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  <w:bCs/>
              </w:rPr>
            </w:pPr>
            <w:r w:rsidRPr="007575D3">
              <w:t>2021</w:t>
            </w:r>
            <w:r w:rsidRPr="007575D3">
              <w:rPr>
                <w:b/>
                <w:bCs/>
              </w:rPr>
              <w:t>-2023</w:t>
            </w:r>
          </w:p>
        </w:tc>
        <w:tc>
          <w:tcPr>
            <w:tcW w:w="1416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5D14" w:rsidRPr="007575D3" w:rsidTr="007B5964">
        <w:trPr>
          <w:gridAfter w:val="1"/>
          <w:wAfter w:w="33" w:type="dxa"/>
          <w:trHeight w:val="156"/>
        </w:trPr>
        <w:tc>
          <w:tcPr>
            <w:tcW w:w="685" w:type="dxa"/>
            <w:vMerge w:val="restart"/>
            <w:shd w:val="clear" w:color="auto" w:fill="auto"/>
          </w:tcPr>
          <w:p w:rsidR="00085D14" w:rsidRPr="007575D3" w:rsidRDefault="00085D14">
            <w:r w:rsidRPr="007575D3">
              <w:t>2.2.</w:t>
            </w:r>
          </w:p>
        </w:tc>
        <w:tc>
          <w:tcPr>
            <w:tcW w:w="1977" w:type="dxa"/>
            <w:vMerge w:val="restart"/>
            <w:shd w:val="clear" w:color="auto" w:fill="auto"/>
          </w:tcPr>
          <w:p w:rsidR="00085D14" w:rsidRPr="007575D3" w:rsidRDefault="00085D14">
            <w:r w:rsidRPr="007575D3">
              <w:t xml:space="preserve">Забезпечення належного стану дорожнього покриття та </w:t>
            </w:r>
            <w:r w:rsidRPr="007575D3">
              <w:lastRenderedPageBreak/>
              <w:t xml:space="preserve">розвиток </w:t>
            </w:r>
          </w:p>
          <w:p w:rsidR="00085D14" w:rsidRPr="007575D3" w:rsidRDefault="00085D14">
            <w:r w:rsidRPr="007575D3">
              <w:t>дорожнього господарства</w:t>
            </w: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085D14" w:rsidRPr="007575D3" w:rsidRDefault="00085D14">
            <w:r w:rsidRPr="007575D3">
              <w:lastRenderedPageBreak/>
              <w:t>2.2.1. Проведення поточного ремонту доріг, тротуарів та багатоквар-тирних проїздів до житлових будинків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18 800,00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5 000,00</w:t>
            </w:r>
          </w:p>
          <w:p w:rsidR="00085D14" w:rsidRPr="007100D4" w:rsidRDefault="00085D14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3 000,00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 xml:space="preserve">Належне утримання та експлуатація об’єктів </w:t>
            </w:r>
            <w:r w:rsidRPr="007575D3">
              <w:lastRenderedPageBreak/>
              <w:t>дорожнього пів ф-дарства</w:t>
            </w:r>
          </w:p>
        </w:tc>
      </w:tr>
      <w:tr w:rsidR="00085D14" w:rsidRPr="007575D3" w:rsidTr="007B5964">
        <w:trPr>
          <w:gridAfter w:val="1"/>
          <w:wAfter w:w="33" w:type="dxa"/>
          <w:trHeight w:val="156"/>
        </w:trPr>
        <w:tc>
          <w:tcPr>
            <w:tcW w:w="685" w:type="dxa"/>
            <w:vMerge/>
            <w:shd w:val="clear" w:color="auto" w:fill="auto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shd w:val="clear" w:color="auto" w:fill="auto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085D14" w:rsidRPr="007575D3" w:rsidRDefault="00085D14">
            <w:pPr>
              <w:rPr>
                <w:b/>
              </w:rPr>
            </w:pPr>
            <w:r w:rsidRPr="007575D3">
              <w:t>2.2.2. Виготовлення, експертиза проектно-кошторисної документації та виконання робіт по капітальному ремонту та реконструкції доріг, тротуарів, внутрішньо-квартальних проїздів до багатоквартирних будинків, майданчиків для зупинки автомобільного транспорту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  <w:p w:rsidR="00085D14" w:rsidRPr="007575D3" w:rsidRDefault="00085D14">
            <w:pPr>
              <w:jc w:val="center"/>
            </w:pPr>
            <w:r w:rsidRPr="007575D3">
              <w:rPr>
                <w:b/>
              </w:rPr>
              <w:t> 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56 192,39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2000,00</w:t>
            </w:r>
          </w:p>
          <w:p w:rsidR="00085D14" w:rsidRPr="007100D4" w:rsidRDefault="00085D14" w:rsidP="0077556F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6C26" w:rsidRPr="007575D3" w:rsidTr="007B5964">
        <w:trPr>
          <w:gridAfter w:val="1"/>
          <w:wAfter w:w="33" w:type="dxa"/>
          <w:trHeight w:val="325"/>
        </w:trPr>
        <w:tc>
          <w:tcPr>
            <w:tcW w:w="685" w:type="dxa"/>
            <w:vMerge w:val="restart"/>
            <w:shd w:val="clear" w:color="auto" w:fill="auto"/>
            <w:vAlign w:val="center"/>
          </w:tcPr>
          <w:p w:rsidR="00066C26" w:rsidRPr="007575D3" w:rsidRDefault="00066C26" w:rsidP="00CC4609">
            <w:pPr>
              <w:rPr>
                <w:b/>
              </w:rPr>
            </w:pPr>
          </w:p>
        </w:tc>
        <w:tc>
          <w:tcPr>
            <w:tcW w:w="1977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</w:p>
        </w:tc>
        <w:tc>
          <w:tcPr>
            <w:tcW w:w="3406" w:type="dxa"/>
            <w:gridSpan w:val="3"/>
            <w:vMerge w:val="restart"/>
            <w:shd w:val="clear" w:color="auto" w:fill="auto"/>
          </w:tcPr>
          <w:p w:rsidR="00066C26" w:rsidRPr="007575D3" w:rsidRDefault="00066C26">
            <w:r w:rsidRPr="007575D3">
              <w:t xml:space="preserve">2.2.3. Капітальний ремонт дороги по вул. Київський Шлях (від вул. Глібова до вул. В. Момота) в м. Бориспіль Київської області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2021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371" w:type="dxa"/>
            <w:gridSpan w:val="2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11 090,49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</w:p>
        </w:tc>
      </w:tr>
      <w:tr w:rsidR="00066C26" w:rsidRPr="007575D3" w:rsidTr="007B5964">
        <w:trPr>
          <w:gridAfter w:val="1"/>
          <w:wAfter w:w="33" w:type="dxa"/>
          <w:trHeight w:val="325"/>
        </w:trPr>
        <w:tc>
          <w:tcPr>
            <w:tcW w:w="685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vMerge/>
            <w:shd w:val="clear" w:color="auto" w:fill="auto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71" w:type="dxa"/>
            <w:gridSpan w:val="2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Кошти держа-вного, обласного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24 878,73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6C26" w:rsidRPr="007575D3" w:rsidTr="007B5964">
        <w:trPr>
          <w:gridAfter w:val="1"/>
          <w:wAfter w:w="33" w:type="dxa"/>
          <w:trHeight w:val="325"/>
        </w:trPr>
        <w:tc>
          <w:tcPr>
            <w:tcW w:w="685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shd w:val="clear" w:color="auto" w:fill="auto"/>
            <w:vAlign w:val="center"/>
          </w:tcPr>
          <w:p w:rsidR="00066C26" w:rsidRPr="007575D3" w:rsidRDefault="00066C26">
            <w:r w:rsidRPr="007575D3">
              <w:t>2.2.4. Капітальний ремонт дороги по пров. Ярослава Мудрого на ділянці від будинку №9 до будинку №3а в с. Кучаків, Київської області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2021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Кошти держа-вного, обласного бюджету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1 340,29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 w:rsidP="00CC4609">
            <w:pPr>
              <w:rPr>
                <w:b/>
              </w:rPr>
            </w:pP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2.2.5. Капітальний ремонт дороги по вул. Головатого в м. Бориспіль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</w:t>
            </w:r>
            <w:r w:rsidR="003132E5" w:rsidRPr="007575D3"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7 079,65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100D4" w:rsidRDefault="00F14357" w:rsidP="00F14357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</w:t>
            </w:r>
            <w:r w:rsidR="002A30AE" w:rsidRPr="007100D4">
              <w:rPr>
                <w:bCs/>
              </w:rPr>
              <w:t>,</w:t>
            </w:r>
            <w:r w:rsidRPr="007100D4">
              <w:rPr>
                <w:bCs/>
              </w:rPr>
              <w:t>0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22000,0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 xml:space="preserve">2.2.6. Послуги по виконанню: лабораторних випробувань на відповідність вимогам нормативно-технічної </w:t>
            </w:r>
            <w:r w:rsidRPr="007575D3">
              <w:lastRenderedPageBreak/>
              <w:t>документації та діючому законодавству по капітальному, поточному ремонту доріг та тротуарів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150,00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100D4" w:rsidRDefault="002A30AE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200,00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2.2.7. інші послуги по  об’єктам на капітальний, поточний ремонт доріг та тротуарів якщо такі роботи не включені до проєктно-кошторисної документації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</w:t>
            </w:r>
            <w:r w:rsidR="003132E5" w:rsidRPr="007575D3"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50,0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56F" w:rsidRPr="007100D4" w:rsidRDefault="002A30AE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200,0 </w:t>
            </w:r>
          </w:p>
          <w:p w:rsidR="006E2DB8" w:rsidRPr="007100D4" w:rsidRDefault="006E2DB8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rPr>
                <w:b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2.2.8. Капітальний ремонт вулично-дорожньої мережі та вуличного освітлення по вул.Київський Шлях (на ділянці від вул. Головатого  до вул.Степана Криворученка) в м.Бориспіль Київської області (в т.ч. виготовлення, експертиза проектно-кошторисної документації)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2022-2023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F14357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</w:t>
            </w:r>
            <w:r w:rsidR="001F30EA" w:rsidRPr="007100D4">
              <w:rPr>
                <w:bCs/>
              </w:rPr>
              <w:t>0,0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1500,0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127 181,55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F14357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14500</w:t>
            </w:r>
            <w:r w:rsidR="001F30EA" w:rsidRPr="007575D3">
              <w:rPr>
                <w:b/>
              </w:rPr>
              <w:t xml:space="preserve">,00 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F14357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44300,0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066C26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159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  <w:rPr>
                <w:sz w:val="20"/>
                <w:szCs w:val="20"/>
              </w:rPr>
            </w:pPr>
            <w:r w:rsidRPr="007575D3">
              <w:rPr>
                <w:b/>
              </w:rPr>
              <w:t>ІІІ. Забезпечення роботи та реформування системи теплопостачання територіальної гро мади</w:t>
            </w:r>
          </w:p>
        </w:tc>
      </w:tr>
      <w:tr w:rsidR="00066C26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r w:rsidRPr="007575D3">
              <w:t>3.1.</w:t>
            </w:r>
          </w:p>
          <w:p w:rsidR="00066C26" w:rsidRPr="007575D3" w:rsidRDefault="00066C26" w:rsidP="001F30EA">
            <w:r w:rsidRPr="007575D3">
              <w:rPr>
                <w:b/>
              </w:rPr>
              <w:t> 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r w:rsidRPr="007575D3">
              <w:t>Забезпечення належного утримання та експлуатації об’єктів теплоенергетики</w:t>
            </w:r>
          </w:p>
          <w:p w:rsidR="00066C26" w:rsidRPr="007575D3" w:rsidRDefault="00066C26" w:rsidP="001F30EA">
            <w:r w:rsidRPr="007575D3">
              <w:rPr>
                <w:b/>
              </w:rPr>
              <w:t> </w:t>
            </w: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b/>
              </w:rPr>
            </w:pPr>
            <w:r w:rsidRPr="007575D3">
              <w:t>3.1.1.Модернізація та реконструкція малоефективного діючого обладнання</w:t>
            </w:r>
            <w:r w:rsidRPr="007575D3">
              <w:rPr>
                <w:b/>
              </w:rPr>
              <w:t xml:space="preserve"> в т.ч. виготовлення проєктів та е</w:t>
            </w:r>
            <w:r>
              <w:rPr>
                <w:b/>
              </w:rPr>
              <w:t>к</w:t>
            </w:r>
            <w:r w:rsidRPr="007575D3">
              <w:rPr>
                <w:b/>
              </w:rPr>
              <w:t>спертиза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rPr>
                <w:b/>
              </w:rPr>
              <w:t> </w:t>
            </w:r>
            <w:r w:rsidRPr="007575D3">
              <w:t>2022</w:t>
            </w:r>
            <w:r>
              <w:t>-2023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1641,0 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  <w:sz w:val="20"/>
                <w:szCs w:val="20"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теплопо-стачання</w:t>
            </w:r>
          </w:p>
        </w:tc>
      </w:tr>
      <w:tr w:rsidR="00066C26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630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r w:rsidRPr="007575D3">
              <w:t xml:space="preserve">3.1.2. Нове будівництво, ремонт об’єктів </w:t>
            </w:r>
            <w:r w:rsidRPr="007575D3">
              <w:lastRenderedPageBreak/>
              <w:t>теплопостачання, в т.ч. виготовлення проєктів та е</w:t>
            </w:r>
            <w:r>
              <w:t>к</w:t>
            </w:r>
            <w:r w:rsidRPr="007575D3">
              <w:t>спертиза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lastRenderedPageBreak/>
              <w:t>2021-202</w:t>
            </w: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 xml:space="preserve">Головне управління </w:t>
            </w:r>
            <w:r w:rsidRPr="007575D3">
              <w:lastRenderedPageBreak/>
              <w:t>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lastRenderedPageBreak/>
              <w:t xml:space="preserve">Кошти місцевого </w:t>
            </w:r>
            <w:r w:rsidRPr="007575D3">
              <w:lastRenderedPageBreak/>
              <w:t>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lastRenderedPageBreak/>
              <w:t>4 840,00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  <w:sz w:val="20"/>
                <w:szCs w:val="20"/>
              </w:rPr>
            </w:pPr>
            <w:r w:rsidRPr="007575D3">
              <w:rPr>
                <w:bCs/>
              </w:rPr>
              <w:t>100,00 </w:t>
            </w:r>
            <w:r w:rsidRPr="007575D3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 33000,0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6C26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630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3.1.3. Виготовлення проектів та встановлення вузлів обліку теплової енергії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2021-</w:t>
            </w:r>
            <w:r w:rsidRPr="007575D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600,0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420,0</w:t>
            </w:r>
          </w:p>
          <w:p w:rsidR="00066C26" w:rsidRPr="007575D3" w:rsidRDefault="00066C26" w:rsidP="001F30EA">
            <w:pPr>
              <w:jc w:val="center"/>
              <w:rPr>
                <w:bCs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1200,0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</w:tr>
      <w:tr w:rsidR="00066C26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6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3.2.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Придбання твердопаливних матеріалів для вироблення енергії та опалення будівель</w:t>
            </w: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 xml:space="preserve">3.2.1. </w:t>
            </w:r>
            <w:r w:rsidRPr="007575D3">
              <w:t xml:space="preserve">Придбання твердопаливних матеріалів для вироблення енергії та опалення будівель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2022</w:t>
            </w:r>
            <w:r>
              <w:t>-2023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  <w:sz w:val="16"/>
                <w:szCs w:val="16"/>
              </w:rPr>
            </w:pPr>
            <w:r w:rsidRPr="007100D4">
              <w:rPr>
                <w:bCs/>
              </w:rPr>
              <w:t>630,0</w:t>
            </w:r>
            <w:r w:rsidRPr="007100D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</w:tr>
      <w:tr w:rsidR="00066C26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ІІІ: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5 440,00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  <w:bCs/>
              </w:rPr>
            </w:pPr>
            <w:r w:rsidRPr="007575D3">
              <w:rPr>
                <w:b/>
                <w:bCs/>
                <w:u w:val="single"/>
              </w:rPr>
              <w:t>1279,1</w:t>
            </w:r>
            <w:r w:rsidRPr="007575D3">
              <w:rPr>
                <w:b/>
                <w:bCs/>
              </w:rPr>
              <w:t xml:space="preserve"> 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38200,0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159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4.1.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rPr>
                <w:b/>
              </w:rPr>
            </w:pPr>
            <w:r w:rsidRPr="007575D3">
              <w:t>Розвиток та реконструкція систем водопостачання та водовідведення ресурсо та енерго зберігаючими технологіями підготовки питної води</w:t>
            </w: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 xml:space="preserve">4.1.1. Реконструкція, </w:t>
            </w:r>
            <w:r w:rsidRPr="007575D3">
              <w:rPr>
                <w:b/>
              </w:rPr>
              <w:t xml:space="preserve">нове будівництво, </w:t>
            </w:r>
            <w:r w:rsidRPr="007575D3">
              <w:t xml:space="preserve">капітальний та поточний ремонт систем водопостачання і водовідведення, </w:t>
            </w:r>
            <w:r w:rsidRPr="007575D3">
              <w:rPr>
                <w:b/>
              </w:rPr>
              <w:t>в т.ч. виготовлення проєктів та еспертиза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</w:t>
            </w:r>
            <w:r w:rsidR="00D15A57"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400,00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7100D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344,00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30000,0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водопо-стачання</w:t>
            </w: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4.1.2. Поточний ремонт, будівництво нових бюветів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2021-202</w:t>
            </w:r>
            <w:r w:rsidR="00D15A57">
              <w:t>3</w:t>
            </w:r>
            <w:r w:rsidRPr="007575D3"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7 600,00 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7100D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2140,0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4.1.3.Придбання програмного забезпечення, інформаційно-розрахункових комплексів (в т.ч. ГІС)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D15A57" w:rsidP="001F30EA">
            <w:pPr>
              <w:jc w:val="center"/>
            </w:pPr>
            <w:r>
              <w:t>-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D15A57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rPr>
                <w:b/>
              </w:rPr>
              <w:t>ВСЬОГО ПО РОЗДІЛУ ІV: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8 000,00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  <w:u w:val="single"/>
              </w:rPr>
              <w:t>2484,0</w:t>
            </w:r>
            <w:r w:rsidRPr="007575D3">
              <w:rPr>
                <w:b/>
              </w:rPr>
              <w:t xml:space="preserve"> 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37500,0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159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1022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lastRenderedPageBreak/>
              <w:t>5.1.</w:t>
            </w:r>
          </w:p>
          <w:p w:rsidR="001F30EA" w:rsidRPr="007575D3" w:rsidRDefault="001F30EA" w:rsidP="001F30EA">
            <w:r w:rsidRPr="007575D3">
              <w:rPr>
                <w:b/>
              </w:rPr>
              <w:t> 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Послуги з технічної інвентаризації та технічного обстеження об’єктів комунальної власності територіальної громади</w:t>
            </w:r>
          </w:p>
          <w:p w:rsidR="001F30EA" w:rsidRPr="007575D3" w:rsidRDefault="001F30EA" w:rsidP="001F30EA">
            <w:r w:rsidRPr="007575D3">
              <w:rPr>
                <w:b/>
              </w:rPr>
              <w:t> 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5.1.1. Послуги з технічної інвентаризації об’єктів комунальної власності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Відпові-дальні виконавці, згідно паспорту Програми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1 536,00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7100D4">
            <w:pPr>
              <w:jc w:val="center"/>
              <w:rPr>
                <w:bCs/>
                <w:sz w:val="16"/>
                <w:szCs w:val="16"/>
              </w:rPr>
            </w:pPr>
            <w:r w:rsidRPr="0051287D">
              <w:rPr>
                <w:bCs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600,0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Забезпе-чення наповню-ваності приміщень комунальної власності територіа-льної громади міста та </w:t>
            </w: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788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5.1.2. Послуги з технічної інвентаризації майна, яке визнане безхазяйним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  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5,00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250,00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788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 xml:space="preserve">5.1.3. Послуга з технічного обстеження об’єктів комунальної власності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2022-2023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150,0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172C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r w:rsidRPr="007575D3">
              <w:t>5.2.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 xml:space="preserve">Витрати на реєстрацію право власності у державному реєстрі речових прав на нерухоме майно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r w:rsidRPr="007575D3">
              <w:t>5.2.1. Послуги нотаріуса, реєстраційний збір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Відпові-дальні виконавці, згідно паспорту Програми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5,00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51287D" w:rsidRDefault="00E8172C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51287D" w:rsidRDefault="00E8172C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CC4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398"/>
            </w:pPr>
          </w:p>
        </w:tc>
      </w:tr>
      <w:tr w:rsidR="00E8172C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r w:rsidRPr="007575D3">
              <w:t>5.3.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Витрати на послуги незалежної оцінки об’єктів комунальної власності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r w:rsidRPr="007575D3">
              <w:t>5.3.1. Послуги з незалежної оцінки об’єктів комунальної власності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  <w:r w:rsidRPr="007575D3">
              <w:t>2021-2023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95,00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51287D" w:rsidRDefault="00E8172C" w:rsidP="001F30EA">
            <w:pPr>
              <w:jc w:val="center"/>
              <w:rPr>
                <w:bCs/>
                <w:sz w:val="28"/>
                <w:szCs w:val="28"/>
              </w:rPr>
            </w:pPr>
            <w:r w:rsidRPr="0051287D">
              <w:rPr>
                <w:bCs/>
              </w:rPr>
              <w:t xml:space="preserve">50,0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51287D" w:rsidRDefault="00E8172C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  <w:rPr>
                <w:b/>
              </w:rPr>
            </w:pPr>
          </w:p>
        </w:tc>
      </w:tr>
      <w:tr w:rsidR="00E8172C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r w:rsidRPr="007575D3">
              <w:t>5.4.</w:t>
            </w:r>
          </w:p>
          <w:p w:rsidR="00E8172C" w:rsidRPr="007575D3" w:rsidRDefault="00E8172C" w:rsidP="001F30EA">
            <w:r w:rsidRPr="007575D3">
              <w:t> </w:t>
            </w:r>
          </w:p>
          <w:p w:rsidR="00E8172C" w:rsidRPr="007575D3" w:rsidRDefault="00E8172C" w:rsidP="001F30EA">
            <w:r w:rsidRPr="007575D3">
              <w:t> 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r w:rsidRPr="007575D3">
              <w:t>Забезпечення утримання, ремонту будівель, споруд, приміщень та іншого майна комунальної власності територіальної громади</w:t>
            </w:r>
          </w:p>
          <w:p w:rsidR="00E8172C" w:rsidRPr="007575D3" w:rsidRDefault="00E8172C" w:rsidP="001F30EA">
            <w:r w:rsidRPr="007575D3">
              <w:t> </w:t>
            </w:r>
          </w:p>
          <w:p w:rsidR="00E8172C" w:rsidRPr="007575D3" w:rsidRDefault="00E8172C" w:rsidP="001F30EA">
            <w:r w:rsidRPr="007575D3">
              <w:lastRenderedPageBreak/>
              <w:t>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r w:rsidRPr="007575D3">
              <w:lastRenderedPageBreak/>
              <w:t>5.4.1. Поточний, капітальний ремонт, реконструкція будівель, споруд, приміщень та іншого майна комунальної власності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2021-2023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</w:pPr>
            <w:r w:rsidRPr="007575D3">
              <w:t>Відповідальні виконавці, згідно паспорту Програми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51287D" w:rsidRDefault="00E8172C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 xml:space="preserve">200,00 </w:t>
            </w:r>
          </w:p>
          <w:p w:rsidR="00E8172C" w:rsidRPr="0051287D" w:rsidRDefault="00E8172C" w:rsidP="001F30EA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51287D" w:rsidRDefault="00E8172C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7000,00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ind w:left="34"/>
              <w:jc w:val="center"/>
            </w:pPr>
            <w:r w:rsidRPr="007575D3">
              <w:t>відповідного пів фінан-ння орендарів</w:t>
            </w:r>
          </w:p>
        </w:tc>
      </w:tr>
      <w:tr w:rsidR="00E8172C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r w:rsidRPr="007575D3">
              <w:t xml:space="preserve">5.4.2. Витрати на оплату наданих комунальних послуг та енергоносії по приміщенням комунальної </w:t>
            </w:r>
            <w:r w:rsidRPr="007575D3">
              <w:lastRenderedPageBreak/>
              <w:t>власності, які тимчасово не здаються в оренду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100D4" w:rsidRDefault="00E8172C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 500,00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8172C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15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r w:rsidRPr="007575D3">
              <w:t>5.4.3.</w:t>
            </w:r>
            <w:r w:rsidRPr="007575D3">
              <w:rPr>
                <w:b/>
              </w:rPr>
              <w:t xml:space="preserve"> </w:t>
            </w:r>
            <w:r w:rsidRPr="007575D3">
              <w:t>Судові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72C" w:rsidRPr="007575D3" w:rsidRDefault="00E8172C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20,00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100D4" w:rsidRDefault="00E8172C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jc w:val="center"/>
            </w:pPr>
            <w:r w:rsidRPr="007575D3">
              <w:t>150,00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172C" w:rsidRPr="007575D3" w:rsidRDefault="00E8172C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7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/>
              </w:rPr>
            </w:pPr>
            <w:r w:rsidRPr="007100D4">
              <w:rPr>
                <w:b/>
              </w:rPr>
              <w:t>2 161,00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/>
              </w:rPr>
            </w:pPr>
            <w:r w:rsidRPr="007100D4">
              <w:rPr>
                <w:b/>
              </w:rPr>
              <w:t>556,00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8950,0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420"/>
        </w:trPr>
        <w:tc>
          <w:tcPr>
            <w:tcW w:w="159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1275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6.1.</w:t>
            </w:r>
          </w:p>
          <w:p w:rsidR="001F30EA" w:rsidRPr="007575D3" w:rsidRDefault="001F30EA" w:rsidP="001F30EA">
            <w:r w:rsidRPr="007575D3">
              <w:t> 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Утримання та ремонт трансформатор-них підстанцій комунальної власності</w:t>
            </w:r>
          </w:p>
          <w:p w:rsidR="001F30EA" w:rsidRPr="007575D3" w:rsidRDefault="001F30EA" w:rsidP="001F30EA">
            <w:r w:rsidRPr="007575D3">
              <w:t>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6.1.1. Поточний, капітальний ремонт трансформаторних підстанцій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CC4609">
            <w:pPr>
              <w:ind w:right="-117"/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5000,00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630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6.1.2. Послуги по утриманню трансформаторних підстанцій комунальної власності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400,00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6.2.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Виготовлення технічної документації на об’єкти електро- постачання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6.2.1.Виготовлення технічної документації на об’єкти електро-постачання, що має ознаки безхазяйне або визнане безхазяйним для взяття їх на облік.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dxa"/>
          <w:trHeight w:val="24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6.3.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0A5F65" w:rsidRDefault="001F30EA" w:rsidP="001F30EA">
            <w:pPr>
              <w:rPr>
                <w:sz w:val="22"/>
                <w:szCs w:val="22"/>
              </w:rPr>
            </w:pPr>
            <w:r w:rsidRPr="000A5F65">
              <w:rPr>
                <w:sz w:val="22"/>
                <w:szCs w:val="22"/>
              </w:rPr>
              <w:t xml:space="preserve">Реконструкція та будівництво повітряних ліній, трансформаторних підстанцій та інші супутні роботи, послуги для </w:t>
            </w:r>
            <w:r w:rsidRPr="000A5F65">
              <w:rPr>
                <w:sz w:val="22"/>
                <w:szCs w:val="22"/>
              </w:rPr>
              <w:lastRenderedPageBreak/>
              <w:t>надійного та безперебійного електропостачання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lastRenderedPageBreak/>
              <w:t xml:space="preserve">6.3.1. Послуги на виготовлення проєкту землеустрою та технічної документації, щодо відведення земельної ділянки під електричні </w:t>
            </w:r>
            <w:r w:rsidRPr="007575D3">
              <w:lastRenderedPageBreak/>
              <w:t>опори ліній електропередач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100,00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900,00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  <w:u w:val="single"/>
              </w:rPr>
            </w:pPr>
            <w:r w:rsidRPr="007575D3">
              <w:rPr>
                <w:b/>
                <w:u w:val="single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6150,00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342"/>
        </w:trPr>
        <w:tc>
          <w:tcPr>
            <w:tcW w:w="159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</w:tr>
      <w:tr w:rsidR="007575D3" w:rsidRPr="007575D3" w:rsidTr="007B5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62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7.1.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Проведення заходів по визначенню жилого будинку (жилого приміщення) невідповідним санітарним і технічним вимогам та непридатним для проживання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7.1.1. Проведення робіт по геодезичному моніторингу – комплекс геодезичних робіт та систематичних спостережень за динамікою розвитку деформацій в період будівництва та експлуатації будівель та споруд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</w:t>
            </w:r>
            <w:r w:rsidRPr="007575D3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</w:tbl>
    <w:p w:rsidR="00CC4609" w:rsidRDefault="00CC4609"/>
    <w:tbl>
      <w:tblPr>
        <w:tblStyle w:val="afb"/>
        <w:tblW w:w="1651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8"/>
        <w:gridCol w:w="484"/>
        <w:gridCol w:w="310"/>
        <w:gridCol w:w="1750"/>
        <w:gridCol w:w="415"/>
        <w:gridCol w:w="3014"/>
        <w:gridCol w:w="157"/>
        <w:gridCol w:w="1137"/>
        <w:gridCol w:w="1376"/>
        <w:gridCol w:w="325"/>
        <w:gridCol w:w="1091"/>
        <w:gridCol w:w="325"/>
        <w:gridCol w:w="1057"/>
        <w:gridCol w:w="325"/>
        <w:gridCol w:w="1057"/>
        <w:gridCol w:w="325"/>
        <w:gridCol w:w="1057"/>
        <w:gridCol w:w="325"/>
        <w:gridCol w:w="1507"/>
        <w:gridCol w:w="320"/>
      </w:tblGrid>
      <w:tr w:rsidR="007575D3" w:rsidRPr="007575D3" w:rsidTr="007B5964">
        <w:trPr>
          <w:gridBefore w:val="1"/>
          <w:wBefore w:w="159" w:type="dxa"/>
          <w:trHeight w:val="2970"/>
          <w:jc w:val="center"/>
        </w:trPr>
        <w:tc>
          <w:tcPr>
            <w:tcW w:w="795" w:type="dxa"/>
            <w:gridSpan w:val="2"/>
            <w:shd w:val="clear" w:color="auto" w:fill="auto"/>
          </w:tcPr>
          <w:p w:rsidR="006E2DB8" w:rsidRPr="007575D3" w:rsidRDefault="002A30AE">
            <w:r w:rsidRPr="007575D3">
              <w:t>7.2.</w:t>
            </w:r>
          </w:p>
        </w:tc>
        <w:tc>
          <w:tcPr>
            <w:tcW w:w="2165" w:type="dxa"/>
            <w:gridSpan w:val="2"/>
            <w:shd w:val="clear" w:color="auto" w:fill="auto"/>
          </w:tcPr>
          <w:p w:rsidR="006E2DB8" w:rsidRPr="007575D3" w:rsidRDefault="002A30AE">
            <w:r w:rsidRPr="007575D3">
              <w:t>Проведення заходів по завершенню робіт, які були розпочаті у 2020 році</w:t>
            </w: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:rsidR="006E2DB8" w:rsidRPr="007575D3" w:rsidRDefault="002A30AE">
            <w:r w:rsidRPr="007575D3">
              <w:t xml:space="preserve">7.2.1. Капітальний ремонт покрівлі по вул.Бежіка,91 на виконання Програма по пів фінансуванню робіт з капітального ремонту багатоквартирних будинків та гуртожитків, </w:t>
            </w:r>
            <w:r w:rsidRPr="007575D3">
              <w:rPr>
                <w:sz w:val="22"/>
                <w:szCs w:val="22"/>
              </w:rPr>
              <w:t>яка затверджена рішенням Бориспільської міської ради від</w:t>
            </w:r>
            <w:r w:rsidRPr="007575D3">
              <w:rPr>
                <w:sz w:val="20"/>
                <w:szCs w:val="20"/>
              </w:rPr>
              <w:t xml:space="preserve"> 29.05.2018 </w:t>
            </w:r>
            <w:r w:rsidRPr="007575D3">
              <w:rPr>
                <w:sz w:val="20"/>
                <w:szCs w:val="20"/>
              </w:rPr>
              <w:br/>
              <w:t>№ 3183-42-VII (зі змінами)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763,9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  <w:tc>
          <w:tcPr>
            <w:tcW w:w="1827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</w:pPr>
          </w:p>
        </w:tc>
      </w:tr>
      <w:tr w:rsidR="007575D3" w:rsidRPr="007575D3" w:rsidTr="007B5964">
        <w:trPr>
          <w:gridBefore w:val="1"/>
          <w:wBefore w:w="159" w:type="dxa"/>
          <w:trHeight w:val="530"/>
          <w:jc w:val="center"/>
        </w:trPr>
        <w:tc>
          <w:tcPr>
            <w:tcW w:w="795" w:type="dxa"/>
            <w:gridSpan w:val="2"/>
            <w:shd w:val="clear" w:color="auto" w:fill="auto"/>
          </w:tcPr>
          <w:p w:rsidR="006E2DB8" w:rsidRPr="007575D3" w:rsidRDefault="006E2DB8"/>
        </w:tc>
        <w:tc>
          <w:tcPr>
            <w:tcW w:w="5337" w:type="dxa"/>
            <w:gridSpan w:val="4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963,9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827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rPr>
          <w:gridAfter w:val="1"/>
          <w:wAfter w:w="317" w:type="dxa"/>
          <w:trHeight w:val="366"/>
          <w:jc w:val="center"/>
        </w:trPr>
        <w:tc>
          <w:tcPr>
            <w:tcW w:w="16198" w:type="dxa"/>
            <w:gridSpan w:val="19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rPr>
                <w:b/>
              </w:rPr>
              <w:t>VІІІ. Забезпечення фінансової підтримки  комунальних підприємств</w:t>
            </w: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vMerge w:val="restart"/>
            <w:shd w:val="clear" w:color="auto" w:fill="auto"/>
          </w:tcPr>
          <w:p w:rsidR="0077556F" w:rsidRPr="007575D3" w:rsidRDefault="0077556F">
            <w:r w:rsidRPr="007575D3">
              <w:lastRenderedPageBreak/>
              <w:t>8.1.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:rsidR="0077556F" w:rsidRPr="007575D3" w:rsidRDefault="0077556F">
            <w:pPr>
              <w:jc w:val="center"/>
            </w:pPr>
            <w:r w:rsidRPr="007575D3">
              <w:t>Придбання обладнання і предметів довгострокового користування</w:t>
            </w: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>
            <w:r w:rsidRPr="007575D3">
              <w:t>8.1.1. Придбання генераторних установок та обладнання для них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800E9C" w:rsidP="00800E9C">
            <w:pPr>
              <w:jc w:val="center"/>
              <w:rPr>
                <w:bCs/>
              </w:rPr>
            </w:pPr>
            <w:r>
              <w:rPr>
                <w:bCs/>
              </w:rPr>
              <w:t>5210</w:t>
            </w:r>
            <w:r w:rsidR="0077556F" w:rsidRPr="007575D3">
              <w:rPr>
                <w:bCs/>
              </w:rPr>
              <w:t>,0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8E70AA">
            <w:pPr>
              <w:jc w:val="center"/>
            </w:pPr>
            <w:r w:rsidRPr="007575D3">
              <w:t>5000,0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vMerge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rPr>
                <w:sz w:val="16"/>
                <w:szCs w:val="16"/>
              </w:rPr>
            </w:pPr>
            <w:r w:rsidRPr="007575D3">
              <w:t xml:space="preserve">8.1.2. Придбання лічильників води  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</w:tcPr>
          <w:p w:rsidR="0077556F" w:rsidRPr="007575D3" w:rsidRDefault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4200,00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8E70AA">
            <w:pPr>
              <w:jc w:val="center"/>
            </w:pPr>
            <w:r w:rsidRPr="007575D3">
              <w:t>1500,0</w:t>
            </w:r>
          </w:p>
          <w:p w:rsidR="008E70AA" w:rsidRPr="007575D3" w:rsidRDefault="008E70AA">
            <w:pPr>
              <w:jc w:val="center"/>
            </w:pP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vMerge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>
            <w:r w:rsidRPr="007575D3">
              <w:t>8.1.3. Придбання обладнання і предметів для котелень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</w:tcPr>
          <w:p w:rsidR="0077556F" w:rsidRPr="007575D3" w:rsidRDefault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8E70AA">
            <w:pPr>
              <w:jc w:val="center"/>
              <w:rPr>
                <w:bCs/>
              </w:rPr>
            </w:pPr>
            <w:r w:rsidRPr="007575D3">
              <w:rPr>
                <w:bCs/>
              </w:rPr>
              <w:t>6600,</w:t>
            </w:r>
            <w:r w:rsidR="008E70AA" w:rsidRPr="007575D3">
              <w:rPr>
                <w:bCs/>
              </w:rPr>
              <w:t>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8E70AA">
            <w:pPr>
              <w:jc w:val="center"/>
            </w:pPr>
            <w:r w:rsidRPr="007575D3">
              <w:t>5000,0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8.1.4. Придбання автомобільної техніки, обладнання, устаткування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2023</w:t>
            </w:r>
          </w:p>
        </w:tc>
        <w:tc>
          <w:tcPr>
            <w:tcW w:w="1376" w:type="dxa"/>
            <w:shd w:val="clear" w:color="auto" w:fill="auto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Cs/>
              </w:rPr>
            </w:pPr>
            <w:r w:rsidRPr="007575D3">
              <w:rPr>
                <w:bCs/>
              </w:rPr>
              <w:t>0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40000,0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vMerge w:val="restart"/>
            <w:shd w:val="clear" w:color="auto" w:fill="auto"/>
          </w:tcPr>
          <w:p w:rsidR="0077556F" w:rsidRPr="007575D3" w:rsidRDefault="000A5F65" w:rsidP="0077556F">
            <w:r>
              <w:br w:type="page"/>
            </w:r>
            <w:r w:rsidR="0077556F" w:rsidRPr="007575D3">
              <w:t>8.2</w:t>
            </w:r>
          </w:p>
        </w:tc>
        <w:tc>
          <w:tcPr>
            <w:tcW w:w="2060" w:type="dxa"/>
            <w:gridSpan w:val="2"/>
            <w:vMerge w:val="restart"/>
            <w:shd w:val="clear" w:color="auto" w:fill="auto"/>
          </w:tcPr>
          <w:p w:rsidR="0077556F" w:rsidRPr="007575D3" w:rsidRDefault="0077556F" w:rsidP="0077556F">
            <w:pPr>
              <w:jc w:val="center"/>
            </w:pPr>
            <w:r w:rsidRPr="007575D3">
              <w:t xml:space="preserve">Фінансова підтримка комунальних підприємств Бориспільської міської територіальної громади </w:t>
            </w: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8.2.1. Фінансова підтримка комунальних підприємств Бориспільської міської територіальної громади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9700,0 </w:t>
            </w:r>
          </w:p>
          <w:p w:rsidR="0077556F" w:rsidRPr="007575D3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8E70AA" w:rsidP="0077556F">
            <w:pPr>
              <w:jc w:val="center"/>
            </w:pPr>
            <w:r w:rsidRPr="007575D3">
              <w:t>6000,0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0" w:type="dxa"/>
            <w:gridSpan w:val="2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8.2.2. Відшкодування відсотків за користування кредитами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10100,0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10000,0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7B5964">
        <w:trPr>
          <w:gridAfter w:val="1"/>
          <w:wAfter w:w="317" w:type="dxa"/>
          <w:trHeight w:val="382"/>
          <w:jc w:val="center"/>
        </w:trPr>
        <w:tc>
          <w:tcPr>
            <w:tcW w:w="644" w:type="dxa"/>
            <w:gridSpan w:val="2"/>
            <w:shd w:val="clear" w:color="auto" w:fill="auto"/>
          </w:tcPr>
          <w:p w:rsidR="0077556F" w:rsidRPr="007575D3" w:rsidRDefault="0077556F" w:rsidP="0077556F">
            <w:r w:rsidRPr="007575D3">
              <w:t>8.3</w:t>
            </w:r>
          </w:p>
        </w:tc>
        <w:tc>
          <w:tcPr>
            <w:tcW w:w="2060" w:type="dxa"/>
            <w:gridSpan w:val="2"/>
            <w:shd w:val="clear" w:color="auto" w:fill="auto"/>
          </w:tcPr>
          <w:p w:rsidR="0077556F" w:rsidRPr="007575D3" w:rsidRDefault="0077556F" w:rsidP="0077556F">
            <w:pPr>
              <w:jc w:val="center"/>
            </w:pPr>
            <w:r w:rsidRPr="007575D3">
              <w:t>Виготовлення проєктно-кошторисної документації, експертиза та виконання робіт</w:t>
            </w: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 xml:space="preserve">8.3.1. Виготовлення проєктно-кошторисної документації, експертиза та виконання робіт з реконструкцій, модернізацій, нового будівництва котелень </w:t>
            </w:r>
            <w:r w:rsidRPr="007575D3">
              <w:rPr>
                <w:sz w:val="22"/>
                <w:szCs w:val="22"/>
              </w:rPr>
              <w:t>КПТМ «БОРИСПІЛЬТЕПЛОМЕРЕЖА»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  <w:u w:val="single"/>
              </w:rPr>
            </w:pPr>
            <w:r w:rsidRPr="007100D4">
              <w:rPr>
                <w:bCs/>
                <w:u w:val="single"/>
              </w:rPr>
              <w:t>2580,0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</w:tbl>
    <w:p w:rsidR="00BD5D56" w:rsidRDefault="00BD5D56" w:rsidP="00BD5D56">
      <w:pPr>
        <w:jc w:val="right"/>
      </w:pPr>
      <w:r>
        <w:br w:type="page"/>
      </w:r>
      <w:r>
        <w:lastRenderedPageBreak/>
        <w:t>Продовження додатку 1.</w:t>
      </w:r>
    </w:p>
    <w:tbl>
      <w:tblPr>
        <w:tblStyle w:val="afb"/>
        <w:tblW w:w="1615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1908"/>
        <w:gridCol w:w="3387"/>
        <w:gridCol w:w="1294"/>
        <w:gridCol w:w="1376"/>
        <w:gridCol w:w="1416"/>
        <w:gridCol w:w="1382"/>
        <w:gridCol w:w="1382"/>
        <w:gridCol w:w="1333"/>
        <w:gridCol w:w="1881"/>
      </w:tblGrid>
      <w:tr w:rsidR="007575D3" w:rsidRPr="007575D3" w:rsidTr="007B5964">
        <w:trPr>
          <w:trHeight w:val="271"/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5295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VІІІ: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800E9C" w:rsidRDefault="0077556F" w:rsidP="00800E9C">
            <w:pPr>
              <w:jc w:val="center"/>
              <w:rPr>
                <w:b/>
                <w:u w:val="single"/>
              </w:rPr>
            </w:pPr>
            <w:r w:rsidRPr="007100D4">
              <w:rPr>
                <w:b/>
                <w:u w:val="single"/>
              </w:rPr>
              <w:t>38390</w:t>
            </w:r>
            <w:r w:rsidR="00800E9C">
              <w:rPr>
                <w:b/>
                <w:u w:val="single"/>
              </w:rPr>
              <w:t>,0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77556F" w:rsidRPr="007100D4" w:rsidRDefault="008E70AA" w:rsidP="0077556F">
            <w:pPr>
              <w:jc w:val="center"/>
              <w:rPr>
                <w:b/>
              </w:rPr>
            </w:pPr>
            <w:r w:rsidRPr="007100D4">
              <w:rPr>
                <w:b/>
              </w:rPr>
              <w:t>69500,0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rPr>
          <w:trHeight w:val="271"/>
          <w:jc w:val="center"/>
        </w:trPr>
        <w:tc>
          <w:tcPr>
            <w:tcW w:w="16154" w:type="dxa"/>
            <w:gridSpan w:val="10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IX. Заходи із землеустрою</w:t>
            </w:r>
          </w:p>
        </w:tc>
      </w:tr>
      <w:tr w:rsidR="007575D3" w:rsidRPr="007575D3" w:rsidTr="007B5964">
        <w:trPr>
          <w:trHeight w:val="271"/>
          <w:jc w:val="center"/>
        </w:trPr>
        <w:tc>
          <w:tcPr>
            <w:tcW w:w="795" w:type="dxa"/>
            <w:vMerge w:val="restart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9.1.</w:t>
            </w:r>
          </w:p>
        </w:tc>
        <w:tc>
          <w:tcPr>
            <w:tcW w:w="1908" w:type="dxa"/>
            <w:vMerge w:val="restart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338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  <w:rPr>
                <w:b/>
              </w:rPr>
            </w:pPr>
            <w:r w:rsidRPr="007575D3">
              <w:rPr>
                <w:b/>
              </w:rPr>
              <w:t xml:space="preserve">9.1.1.Розроблення технічної документації із землеустрою 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2022-2023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rPr>
          <w:trHeight w:val="271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38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 xml:space="preserve">9.1.2. </w:t>
            </w:r>
            <w:r w:rsidRPr="007575D3">
              <w:rPr>
                <w:b/>
              </w:rPr>
              <w:t>Розроблення проекту землеустрою щодо відведення земельних ділянок</w:t>
            </w:r>
            <w:r w:rsidRPr="007575D3">
              <w:t xml:space="preserve"> </w:t>
            </w:r>
          </w:p>
        </w:tc>
        <w:tc>
          <w:tcPr>
            <w:tcW w:w="1294" w:type="dxa"/>
            <w:shd w:val="clear" w:color="auto" w:fill="auto"/>
          </w:tcPr>
          <w:p w:rsidR="0077556F" w:rsidRPr="007575D3" w:rsidRDefault="0077556F" w:rsidP="0077556F">
            <w:pPr>
              <w:rPr>
                <w:b/>
              </w:rPr>
            </w:pPr>
            <w:r w:rsidRPr="007575D3">
              <w:rPr>
                <w:b/>
              </w:rPr>
              <w:t>2022</w:t>
            </w:r>
            <w:r w:rsidR="00D15A57">
              <w:rPr>
                <w:b/>
              </w:rPr>
              <w:t>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365,0 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100,0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rPr>
          <w:trHeight w:val="983"/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77556F" w:rsidRPr="007575D3" w:rsidRDefault="000A5F65" w:rsidP="0077556F">
            <w:pPr>
              <w:jc w:val="center"/>
              <w:rPr>
                <w:b/>
              </w:rPr>
            </w:pPr>
            <w:r>
              <w:br w:type="page"/>
            </w:r>
            <w:r w:rsidR="0077556F" w:rsidRPr="007575D3">
              <w:rPr>
                <w:b/>
              </w:rPr>
              <w:t>9.2.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t>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338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9.2.1. Топографічно-геодезичні роботи на території Бориспільської міської територіальної громади</w:t>
            </w:r>
          </w:p>
        </w:tc>
        <w:tc>
          <w:tcPr>
            <w:tcW w:w="1294" w:type="dxa"/>
            <w:shd w:val="clear" w:color="auto" w:fill="auto"/>
          </w:tcPr>
          <w:p w:rsidR="0077556F" w:rsidRPr="007575D3" w:rsidRDefault="0077556F" w:rsidP="0077556F">
            <w:pPr>
              <w:rPr>
                <w:b/>
              </w:rPr>
            </w:pPr>
            <w:r w:rsidRPr="007575D3">
              <w:rPr>
                <w:b/>
              </w:rPr>
              <w:t>2022</w:t>
            </w:r>
            <w:r w:rsidR="00D15A57">
              <w:rPr>
                <w:b/>
              </w:rPr>
              <w:t>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50,0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150,0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7B5964">
        <w:trPr>
          <w:trHeight w:val="271"/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5295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IX: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465,0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77556F" w:rsidRPr="007575D3" w:rsidRDefault="008E70AA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300,0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800E9C" w:rsidRPr="007575D3" w:rsidTr="007B5964">
        <w:trPr>
          <w:trHeight w:val="276"/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95" w:type="dxa"/>
            <w:gridSpan w:val="2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РАЗОМ ПО ПРОГРАМІ: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246 071,45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00E9C" w:rsidRPr="00800E9C" w:rsidRDefault="00800E9C" w:rsidP="00800E9C">
            <w:pPr>
              <w:jc w:val="right"/>
              <w:rPr>
                <w:b/>
                <w:bCs/>
                <w:color w:val="000000"/>
              </w:rPr>
            </w:pPr>
            <w:r w:rsidRPr="00800E9C">
              <w:rPr>
                <w:b/>
                <w:bCs/>
                <w:color w:val="000000"/>
              </w:rPr>
              <w:t>112406,00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800E9C" w:rsidRPr="00800E9C" w:rsidRDefault="00800E9C" w:rsidP="00800E9C">
            <w:pPr>
              <w:jc w:val="right"/>
              <w:rPr>
                <w:b/>
                <w:bCs/>
                <w:color w:val="000000"/>
                <w:u w:val="single"/>
              </w:rPr>
            </w:pPr>
            <w:r w:rsidRPr="00800E9C">
              <w:rPr>
                <w:b/>
                <w:bCs/>
                <w:color w:val="000000"/>
                <w:u w:val="single"/>
              </w:rPr>
              <w:t>299180,00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both"/>
              <w:rPr>
                <w:b/>
              </w:rPr>
            </w:pPr>
          </w:p>
        </w:tc>
      </w:tr>
    </w:tbl>
    <w:p w:rsidR="006E2DB8" w:rsidRDefault="006E2DB8">
      <w:pPr>
        <w:jc w:val="right"/>
      </w:pPr>
    </w:p>
    <w:p w:rsidR="006E2DB8" w:rsidRPr="000A5F65" w:rsidRDefault="002A30AE">
      <w:pPr>
        <w:ind w:left="708" w:firstLine="708"/>
        <w:rPr>
          <w:b/>
          <w:sz w:val="28"/>
          <w:szCs w:val="28"/>
        </w:rPr>
      </w:pPr>
      <w:r w:rsidRPr="000A5F65">
        <w:rPr>
          <w:b/>
          <w:sz w:val="28"/>
          <w:szCs w:val="28"/>
        </w:rPr>
        <w:t>Секретар міської ради</w:t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="00DD328E"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  <w:t>Владислав БАЙЧАС</w:t>
      </w:r>
    </w:p>
    <w:p w:rsidR="006E2DB8" w:rsidRPr="000A5F65" w:rsidRDefault="006E2DB8">
      <w:pPr>
        <w:ind w:left="708" w:firstLine="708"/>
        <w:rPr>
          <w:b/>
          <w:sz w:val="16"/>
          <w:szCs w:val="16"/>
        </w:rPr>
      </w:pPr>
    </w:p>
    <w:p w:rsidR="006E2DB8" w:rsidRPr="00C9459B" w:rsidRDefault="002A30AE">
      <w:pPr>
        <w:ind w:left="708" w:firstLine="708"/>
        <w:rPr>
          <w:bCs/>
        </w:rPr>
      </w:pPr>
      <w:r w:rsidRPr="00C9459B">
        <w:rPr>
          <w:bCs/>
        </w:rPr>
        <w:t xml:space="preserve">Начальник головного управління </w:t>
      </w:r>
    </w:p>
    <w:p w:rsidR="006E2DB8" w:rsidRPr="00C9459B" w:rsidRDefault="002A30AE">
      <w:pPr>
        <w:ind w:left="708" w:firstLine="708"/>
        <w:rPr>
          <w:bCs/>
          <w:sz w:val="28"/>
          <w:szCs w:val="28"/>
        </w:rPr>
      </w:pPr>
      <w:r w:rsidRPr="00C9459B">
        <w:rPr>
          <w:bCs/>
        </w:rPr>
        <w:t>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  <w:t>Микола КОРНІЯКА</w:t>
      </w:r>
    </w:p>
    <w:p w:rsidR="006E2DB8" w:rsidRDefault="002A30AE">
      <w:pPr>
        <w:ind w:left="12744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Додаток 2</w:t>
      </w:r>
    </w:p>
    <w:p w:rsidR="006E2DB8" w:rsidRDefault="002A30AE">
      <w:pPr>
        <w:ind w:left="12744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B04C59" w:rsidRDefault="00B04C59" w:rsidP="00B04C59">
      <w:pPr>
        <w:ind w:left="12744"/>
        <w:jc w:val="both"/>
        <w:rPr>
          <w:sz w:val="28"/>
          <w:szCs w:val="28"/>
        </w:rPr>
      </w:pPr>
      <w:r>
        <w:rPr>
          <w:sz w:val="28"/>
          <w:szCs w:val="28"/>
        </w:rPr>
        <w:t>16 грудня 2022 року</w:t>
      </w:r>
    </w:p>
    <w:p w:rsidR="00B04C59" w:rsidRDefault="00B04C59" w:rsidP="00B04C59">
      <w:pPr>
        <w:ind w:left="12744"/>
        <w:rPr>
          <w:sz w:val="28"/>
          <w:szCs w:val="28"/>
        </w:rPr>
      </w:pPr>
      <w:r>
        <w:rPr>
          <w:sz w:val="28"/>
          <w:szCs w:val="28"/>
        </w:rPr>
        <w:t>№ 2227-33-VIII</w:t>
      </w:r>
    </w:p>
    <w:p w:rsidR="006E2DB8" w:rsidRPr="001332D0" w:rsidRDefault="002A30AE">
      <w:pPr>
        <w:ind w:firstLine="708"/>
        <w:jc w:val="center"/>
        <w:rPr>
          <w:b/>
          <w:sz w:val="28"/>
          <w:szCs w:val="28"/>
        </w:rPr>
      </w:pPr>
      <w:r w:rsidRPr="001332D0">
        <w:rPr>
          <w:b/>
          <w:sz w:val="28"/>
          <w:szCs w:val="28"/>
        </w:rPr>
        <w:t>Результативні показники програми</w:t>
      </w:r>
    </w:p>
    <w:tbl>
      <w:tblPr>
        <w:tblStyle w:val="afc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№ з/п</w:t>
            </w:r>
          </w:p>
        </w:tc>
        <w:tc>
          <w:tcPr>
            <w:tcW w:w="7230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Назва показника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Оди-ниця вимі-ру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Вихідні дані на початок дії програми</w:t>
            </w:r>
          </w:p>
        </w:tc>
        <w:tc>
          <w:tcPr>
            <w:tcW w:w="4380" w:type="dxa"/>
            <w:gridSpan w:val="3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Очікувані результати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Всього витрат на виконання програми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230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2023</w:t>
            </w: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І. Благоустрій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1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1.1. Послуги по утриманню вулично-дорожньої мережі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по утриманню вулично-дорожньої мережі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 xml:space="preserve">19 </w:t>
            </w:r>
            <w:r w:rsidR="00D32F26" w:rsidRPr="001332D0">
              <w:t>00</w:t>
            </w: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15000,00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33000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5C1256">
            <w:pPr>
              <w:jc w:val="center"/>
            </w:pPr>
            <w:r w:rsidRPr="001332D0">
              <w:t>6</w:t>
            </w:r>
            <w:r w:rsidR="00D32F26" w:rsidRPr="001332D0">
              <w:t>7000,0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100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2 300,00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5</w:t>
            </w:r>
            <w:r w:rsidR="002A30AE" w:rsidRPr="001332D0">
              <w:t xml:space="preserve"> </w:t>
            </w:r>
            <w:r w:rsidRPr="001332D0">
              <w:t>3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із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1 405,60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1 500,00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29</w:t>
            </w:r>
            <w:r w:rsidR="002A30AE" w:rsidRPr="001332D0">
              <w:t>05,60</w:t>
            </w:r>
          </w:p>
        </w:tc>
      </w:tr>
      <w:tr w:rsidR="005C1256" w:rsidRPr="001332D0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C1256" w:rsidRPr="001332D0" w:rsidRDefault="005C1256" w:rsidP="005C1256">
            <w:r w:rsidRPr="001332D0">
              <w:t>Обсяг видатків із поточного ремонту автобусних зупинок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C1256" w:rsidRPr="001332D0" w:rsidRDefault="005C1256" w:rsidP="005C1256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</w:tr>
      <w:tr w:rsidR="005C1256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5C1256" w:rsidRPr="001332D0" w:rsidRDefault="005C1256" w:rsidP="005C125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5C1256" w:rsidRPr="001332D0" w:rsidRDefault="005C1256" w:rsidP="005C1256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</w:tr>
      <w:tr w:rsidR="005C1256" w:rsidRPr="001332D0">
        <w:trPr>
          <w:trHeight w:val="513"/>
        </w:trPr>
        <w:tc>
          <w:tcPr>
            <w:tcW w:w="58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C1256" w:rsidRPr="001332D0" w:rsidRDefault="005C1256" w:rsidP="005C1256">
            <w:r w:rsidRPr="001332D0">
              <w:t>Площа вулиць, доріг та тротуарів, що  планується утримувати в належному стані в осінньо-зимовий та в весняно-літній період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тис. кв. 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</w:tr>
    </w:tbl>
    <w:tbl>
      <w:tblPr>
        <w:tblStyle w:val="afd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7B5964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світлофорного регулювання дорожнього руху на перехрестях вулиць,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автоматизованої системи «Інтегрована система відеоспостереження та відеоаналітики «Безпечне місто Бориспіль»,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89,00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89,00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55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утримання 1 кв. м вулиць (доріг та тротуарів) - у 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245,60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193</w:t>
            </w:r>
            <w:r w:rsidR="002A30AE" w:rsidRPr="001332D0">
              <w:t>,</w:t>
            </w:r>
            <w:r w:rsidRPr="001332D0"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426</w:t>
            </w:r>
            <w:r w:rsidR="002A30AE" w:rsidRPr="001332D0">
              <w:t>,</w:t>
            </w:r>
            <w:r w:rsidRPr="001332D0">
              <w:t>58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8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7,94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9,13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9,12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1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одного об’єкту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6CA6">
            <w:pPr>
              <w:jc w:val="center"/>
            </w:pPr>
            <w:r w:rsidRPr="001332D0"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7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1 кв. м вулиць (доріг та тротуарів) - у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2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одного об’єкту автоматизованої системи «Інтегрована система відеоспостереження та відеоаналітики «Безпечне місто Бориспіль»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e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42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1.2. Збереження та утримання на належному рівні зелені зони територіальних громад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lastRenderedPageBreak/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збереження та утримання на належному рівні зелені зони територіальних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9 126,40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9900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9450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28476</w:t>
            </w:r>
            <w:r w:rsidR="002A30AE" w:rsidRPr="001332D0">
              <w:t>,4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</w:tr>
      <w:tr w:rsidR="006E2DB8" w:rsidRPr="001332D0">
        <w:trPr>
          <w:trHeight w:val="67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Площа облаштованих та доглянутих газонів, парків, кладовищ та догляд за ними та інші послуги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кв. 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послуг з облаштування газонів, парків, кладовищ та догляд за ними; садіння, підрізання, обрізання дерев, декоративних рослин та догляд за ними та інші послуги, кв.м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</w:t>
            </w:r>
            <w:r w:rsidR="004A0D7F" w:rsidRPr="001332D0">
              <w:t>83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0,79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питома вага доглянутих та  облаштованих газонів, парків, кладовищ, дерев, декоративних рослин до загальної кількості газонів що потребують догляду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4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1.3. Забезпечення функціонування мереж зовнішнього освітлення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Обсяг видатків на забезпечення функціонування мереж зовнішнього освітлення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20 400,00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16240,00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  <w:r w:rsidR="008021D2" w:rsidRPr="001332D0">
              <w:t>5</w:t>
            </w:r>
            <w:r w:rsidRPr="001332D0">
              <w:t xml:space="preserve"> 0</w:t>
            </w:r>
            <w:r w:rsidR="008021D2" w:rsidRPr="001332D0">
              <w:t>5</w:t>
            </w: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  <w:r w:rsidR="008021D2" w:rsidRPr="001332D0">
              <w:t>1</w:t>
            </w:r>
            <w:r w:rsidRPr="001332D0">
              <w:t> </w:t>
            </w:r>
            <w:r w:rsidR="008021D2" w:rsidRPr="001332D0">
              <w:t>69</w:t>
            </w:r>
            <w:r w:rsidRPr="001332D0">
              <w:t>0,0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30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13384D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світлоточок,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однієї світлоточки</w:t>
            </w:r>
          </w:p>
          <w:p w:rsidR="006E2DB8" w:rsidRPr="001332D0" w:rsidRDefault="006E2DB8"/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0,1</w:t>
            </w:r>
            <w:r w:rsidR="00E85946" w:rsidRPr="001332D0"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2</w:t>
            </w:r>
            <w:r w:rsidR="002A30AE" w:rsidRPr="001332D0">
              <w:t>,</w:t>
            </w:r>
            <w:r w:rsidRPr="001332D0">
              <w:t>56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2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однієї світлоточки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9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1.4. Будівництво, реконструкція, ремонт, придбання об'єктів благоустрою та проведення інших заходів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lastRenderedPageBreak/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46 710,00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7460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26630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80</w:t>
            </w:r>
            <w:r w:rsidR="002A30AE" w:rsidRPr="001332D0">
              <w:t> </w:t>
            </w:r>
            <w:r w:rsidRPr="001332D0">
              <w:t>800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25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583,87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373</w:t>
            </w:r>
            <w:r w:rsidR="002A30AE" w:rsidRPr="001332D0">
              <w:t>,</w:t>
            </w:r>
            <w:r w:rsidRPr="001332D0">
              <w:t>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10625</w:t>
            </w:r>
            <w:r w:rsidR="002A30AE" w:rsidRPr="001332D0">
              <w:t>,</w:t>
            </w: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1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питома вага проведених заходів по  будівництву, реконструкції, ремонту, придбанні об'єктів благоустрою та проведення інших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4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1.5. Забезпечення утримання фонтанів та бюветів територіальної громад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забезпечення утримання фонтанів та бюветів територіальної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2 203,00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 xml:space="preserve">1 </w:t>
            </w:r>
            <w:r w:rsidR="00E85946" w:rsidRPr="001332D0">
              <w:t>92</w:t>
            </w: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5C1256">
            <w:pPr>
              <w:jc w:val="center"/>
            </w:pPr>
            <w:r w:rsidRPr="001332D0">
              <w:t>4200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5C1256">
            <w:pPr>
              <w:jc w:val="center"/>
            </w:pPr>
            <w:r w:rsidRPr="001332D0">
              <w:t>8323</w:t>
            </w:r>
            <w:r w:rsidR="002A30AE" w:rsidRPr="001332D0">
              <w:t>,00</w:t>
            </w:r>
          </w:p>
        </w:tc>
      </w:tr>
    </w:tbl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FA26F1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Загальна кількість бюветів та фонтанів міста, що потребують технічного обслуговування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21,00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26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Середньомісячна вартість обслуговування одного бювету, фонтану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9,18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7,6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6,5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722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lastRenderedPageBreak/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Темп зростання середньої вартості утримання одиниці одного бювету, фонтану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26F1" w:rsidRPr="001332D0" w:rsidRDefault="00FA26F1" w:rsidP="00FA26F1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7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b/>
              </w:rPr>
            </w:pPr>
            <w:r w:rsidRPr="001332D0">
              <w:rPr>
                <w:b/>
              </w:rPr>
              <w:t>1.6. Забезпечення утримання в належному стані об'єктів, задіяних в прийомі поверхневих стоків в дощову каналізацію, штучних споруд</w:t>
            </w: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</w:tr>
      <w:tr w:rsidR="00FA26F1" w:rsidRPr="001332D0">
        <w:trPr>
          <w:trHeight w:val="73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Обсяг видатків на інші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430,00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2630,00</w:t>
            </w: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Кількість запланованих заходів по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577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Середня вартість одного заходу по роботам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107,50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500,0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питома вага проведених заходів по роботам з утримання об'єктів благоустрою до загальної кількості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26F1" w:rsidRPr="001332D0" w:rsidRDefault="00FA26F1" w:rsidP="00FA26F1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</w:tbl>
    <w:tbl>
      <w:tblPr>
        <w:tblStyle w:val="aff1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18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2.1. Підвищення рівня безпеки дорожнього руху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1332D0" w:rsidRPr="001332D0">
        <w:trPr>
          <w:trHeight w:val="690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придбання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1050,00</w:t>
            </w:r>
          </w:p>
        </w:tc>
      </w:tr>
      <w:tr w:rsidR="002D792D" w:rsidRPr="001332D0">
        <w:trPr>
          <w:trHeight w:val="374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придбання матеріалів для посипання доріг, обладнання та ємностей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4 000,00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8 000,00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13 000,00</w:t>
            </w:r>
          </w:p>
        </w:tc>
      </w:tr>
      <w:tr w:rsidR="002D792D" w:rsidRPr="001332D0">
        <w:trPr>
          <w:trHeight w:val="382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5 400,00</w:t>
            </w:r>
          </w:p>
        </w:tc>
      </w:tr>
      <w:tr w:rsidR="002D792D" w:rsidRPr="001332D0">
        <w:trPr>
          <w:trHeight w:val="659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встановлення, поточний ремонт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4 500,00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1 100,00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200,00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5 800,00</w:t>
            </w:r>
          </w:p>
        </w:tc>
      </w:tr>
      <w:tr w:rsidR="002D792D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D792D" w:rsidRPr="001332D0" w:rsidRDefault="002D792D" w:rsidP="002D792D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630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придбаних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313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придбаних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559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встановлених, відремонтованих поточним ремонтом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Площа шляхів, на яких планується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</w:t>
            </w:r>
          </w:p>
          <w:p w:rsidR="002D792D" w:rsidRPr="001332D0" w:rsidRDefault="002D792D" w:rsidP="002D792D">
            <w:pPr>
              <w:jc w:val="center"/>
            </w:pPr>
            <w:r w:rsidRPr="001332D0">
              <w:t>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D792D" w:rsidRPr="001332D0" w:rsidRDefault="002D792D" w:rsidP="002D792D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Середня вартість одного 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</w:t>
            </w:r>
          </w:p>
          <w:p w:rsidR="002D792D" w:rsidRPr="001332D0" w:rsidRDefault="002D792D" w:rsidP="002D792D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5,45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1332D0" w:rsidRPr="001332D0">
        <w:trPr>
          <w:trHeight w:val="750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7B5964"/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Середня вартість 1 тонн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</w:t>
            </w:r>
          </w:p>
          <w:p w:rsidR="00FA26F1" w:rsidRPr="001332D0" w:rsidRDefault="00FA26F1" w:rsidP="00FA26F1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0,63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0,63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0,63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</w:tbl>
    <w:tbl>
      <w:tblPr>
        <w:tblStyle w:val="aff2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70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FA26F1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1 кв.м. 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9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одного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68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1 тонни матеріалів для посипання доріг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1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5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2.2. Забезпечення належного стану дорожнього покриття та розвиток дорожнього господарства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7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18 800,00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3 000,00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26 800,00</w:t>
            </w:r>
          </w:p>
        </w:tc>
      </w:tr>
      <w:tr w:rsidR="006E2DB8" w:rsidRPr="001332D0">
        <w:trPr>
          <w:trHeight w:val="69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100 781,55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49 750,00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2 203,60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152 735,15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2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Площа шляхів, на яких планується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37,6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8,33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4,29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3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 w:rsidTr="0013384D">
        <w:trPr>
          <w:trHeight w:val="71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7B5964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Площа шляхів, на яких планується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47,99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22,61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0,96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1 кв. м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0,70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6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1 кв. м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2,30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20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3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1 кв.м. поточного ремонту доріг та супутні послуги по підвищенню рівня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9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1 кв.м. будівництва, капітальний ремонт та реконструкцію на об`єктах транспортної інфраструктури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3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7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3.1. Забезпечення належного утримання та експлуатації об’єктів теплоенергетики</w:t>
            </w:r>
          </w:p>
        </w:tc>
      </w:tr>
      <w:tr w:rsidR="006E2DB8" w:rsidRPr="001332D0" w:rsidTr="0013384D">
        <w:trPr>
          <w:trHeight w:val="28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3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Обсяг видатків на проведення будівництва, капітальний ремонт та реконструкцію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4 840,00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5 032,00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9 872,00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Обсяг видатків на проведення модернізацію та реконструкція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6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Кількість запланованих заходів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4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97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7B5964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Кількість запланованих заходів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16,0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заходу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4 840,00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1 006,4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8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заходу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37,50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2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по будівництву, капітальному ремонту та реконструкції на об`єктах теплопостачання 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4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модернізації та реконструкції малоефективного діючого обладнання на об`єктах теплопостачання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9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28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4.1. Розвиток та реконструкція систем водопостачання та водовідведення ресурсо та енергозберігаючими технологіями підготовки питної води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344,00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30000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30644</w:t>
            </w:r>
            <w:r w:rsidR="002A30AE" w:rsidRPr="001332D0">
              <w:t>,00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поточного ремонту та будівництво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2140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2500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12240</w:t>
            </w:r>
            <w:r w:rsidR="002A30AE" w:rsidRPr="001332D0">
              <w:t>,00</w:t>
            </w:r>
          </w:p>
        </w:tc>
      </w:tr>
    </w:tbl>
    <w:tbl>
      <w:tblPr>
        <w:tblStyle w:val="aff5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6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4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12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74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49,14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4285,72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7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148,33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208,33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4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будівництва, капітальний ремонт та реконструкцію на об`єктах водопостачання та водовідведення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поточного ремонту та будівництва бюветів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4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46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5.1. Послуги з технічної інвентаризації та технічного обстеження об’єктів комунальної власності територіальної громади</w:t>
            </w:r>
          </w:p>
        </w:tc>
      </w:tr>
      <w:tr w:rsidR="006E2DB8" w:rsidRPr="001332D0" w:rsidTr="0013384D">
        <w:trPr>
          <w:trHeight w:val="26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послуги з технічної інвентаризації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  <w:r w:rsidR="00FD0C26" w:rsidRPr="001332D0">
              <w:t>536</w:t>
            </w:r>
            <w:r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200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2336</w:t>
            </w:r>
            <w:r w:rsidR="002A30AE" w:rsidRPr="001332D0">
              <w:t>,00</w:t>
            </w:r>
          </w:p>
        </w:tc>
      </w:tr>
      <w:tr w:rsidR="001704AA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1704AA" w:rsidRPr="001332D0" w:rsidRDefault="001704AA" w:rsidP="001704AA"/>
        </w:tc>
        <w:tc>
          <w:tcPr>
            <w:tcW w:w="7230" w:type="dxa"/>
            <w:shd w:val="clear" w:color="auto" w:fill="auto"/>
            <w:vAlign w:val="center"/>
          </w:tcPr>
          <w:p w:rsidR="001704AA" w:rsidRPr="001332D0" w:rsidRDefault="001704AA" w:rsidP="001704AA">
            <w:r w:rsidRPr="001332D0">
              <w:t>Обсяг видатків на послуги з технічної інвентаризації майна, яке визнане безхазяйним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250,0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260,0</w:t>
            </w:r>
          </w:p>
        </w:tc>
      </w:tr>
      <w:tr w:rsidR="001704AA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1704AA" w:rsidRPr="001332D0" w:rsidRDefault="001704AA" w:rsidP="007B5964"/>
        </w:tc>
        <w:tc>
          <w:tcPr>
            <w:tcW w:w="7230" w:type="dxa"/>
            <w:shd w:val="clear" w:color="auto" w:fill="auto"/>
            <w:vAlign w:val="center"/>
          </w:tcPr>
          <w:p w:rsidR="001704AA" w:rsidRPr="001332D0" w:rsidRDefault="001704AA" w:rsidP="001704AA">
            <w:r w:rsidRPr="001332D0">
              <w:t>Обсяг видатків на послуги послуга з технічного обстеження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150,0</w:t>
            </w:r>
          </w:p>
        </w:tc>
      </w:tr>
    </w:tbl>
    <w:tbl>
      <w:tblPr>
        <w:tblStyle w:val="aff6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Загальна кількість нерухомих об'єктів, що потребують проведення  технічної інвентаризації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D97D84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Загальна кількість нерухомих об'єктів, що потребують проведення технічного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Середня вартість одного об`єкту на який потрібно виготовити технічний паспорт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</w:t>
            </w:r>
          </w:p>
          <w:p w:rsidR="00D97D84" w:rsidRPr="001332D0" w:rsidRDefault="00D97D84" w:rsidP="00D97D84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4,66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Середня вартість одного об`єкту на який потрібно провести технічне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</w:t>
            </w:r>
          </w:p>
          <w:p w:rsidR="00D97D84" w:rsidRPr="001332D0" w:rsidRDefault="00D97D84" w:rsidP="00D97D84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</w:tr>
      <w:tr w:rsidR="00D97D84" w:rsidRPr="001332D0">
        <w:trPr>
          <w:trHeight w:val="337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Темп зростання середньої вартості виготовлення одного технічного паспорту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20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b/>
              </w:rPr>
            </w:pPr>
            <w:r w:rsidRPr="001332D0">
              <w:rPr>
                <w:b/>
              </w:rPr>
              <w:t>5.2. Витрати на реєстрацію право власності у державному реєстрі речових прав на нерухоме майно</w:t>
            </w:r>
          </w:p>
        </w:tc>
      </w:tr>
      <w:tr w:rsidR="00D97D84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</w:tr>
      <w:tr w:rsidR="00D97D84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Обсяг видатків на проведення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106,00</w:t>
            </w: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711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Загальна кількість нерухомих об'єктів, що потребують проведення 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FD0C26" w:rsidP="00D97D84">
            <w:pPr>
              <w:jc w:val="center"/>
            </w:pPr>
            <w:r w:rsidRPr="001332D0">
              <w:t>21</w:t>
            </w:r>
            <w:r w:rsidR="00D97D84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1B27F4" w:rsidRPr="001332D0">
        <w:trPr>
          <w:trHeight w:val="960"/>
        </w:trPr>
        <w:tc>
          <w:tcPr>
            <w:tcW w:w="582" w:type="dxa"/>
            <w:shd w:val="clear" w:color="auto" w:fill="auto"/>
            <w:vAlign w:val="center"/>
          </w:tcPr>
          <w:p w:rsidR="001B27F4" w:rsidRPr="001332D0" w:rsidRDefault="001B27F4" w:rsidP="007B5964"/>
        </w:tc>
        <w:tc>
          <w:tcPr>
            <w:tcW w:w="7230" w:type="dxa"/>
            <w:shd w:val="clear" w:color="auto" w:fill="auto"/>
            <w:vAlign w:val="center"/>
          </w:tcPr>
          <w:p w:rsidR="001B27F4" w:rsidRPr="001332D0" w:rsidRDefault="001B27F4" w:rsidP="001B27F4">
            <w:r w:rsidRPr="001332D0">
              <w:t>Середня вартість одного об`єкту на який потрібно оформити реєстрацію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2,5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0,5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4,76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</w:p>
        </w:tc>
      </w:tr>
    </w:tbl>
    <w:tbl>
      <w:tblPr>
        <w:tblStyle w:val="aff7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6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оформлених об`єктів на які потрібно оформити право власності у державному реєстрі речових прав на нерухоме майно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48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5.3.Витрати на послуги незалежної оцінки об’єктів комунальної власності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3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послуги незалежної оцінки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20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345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2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нерухомих об'єктів, що потребують проведення незалежної оцінки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5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об`єкту на який потрібно провести незалежну оцінку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 xml:space="preserve">Матема-тичний </w:t>
            </w:r>
            <w:r w:rsidRPr="001332D0">
              <w:rPr>
                <w:sz w:val="20"/>
                <w:szCs w:val="20"/>
              </w:rPr>
              <w:lastRenderedPageBreak/>
              <w:t>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lastRenderedPageBreak/>
              <w:t>2,1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6</w:t>
            </w:r>
            <w:r w:rsidR="002A30AE" w:rsidRPr="001332D0">
              <w:t>,</w:t>
            </w:r>
            <w:r w:rsidRPr="001332D0">
              <w:t>67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проведеної незалежної оцінки на однин об`єкт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6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5.4. Забезпечення утримання, ремонту будівель, споруд, приміщень та іншого майна комунальної власності територіальної громади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утримання,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30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7650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8470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7B5964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утриманню,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8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72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утримання, ремонт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130,0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75</w:t>
            </w:r>
            <w:r w:rsidR="002A30AE" w:rsidRPr="001332D0">
              <w:t>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1092</w:t>
            </w:r>
            <w:r w:rsidR="002A30AE" w:rsidRPr="001332D0">
              <w:t>,</w:t>
            </w:r>
            <w:r w:rsidRPr="001332D0">
              <w:t>86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58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на утримання, ремонт будівель, споруд, приміщень та іншого майна комунальної власності територіальної громади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6.1.Утримання та ремонт трансформаторних підстанцій комунальної власності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9</w:t>
            </w:r>
            <w:r w:rsidR="002A30AE" w:rsidRPr="001332D0">
              <w:t>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21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60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9</w:t>
            </w:r>
            <w:r w:rsidR="002A30AE" w:rsidRPr="001332D0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заходу на утримання та ремонт трансформаторних підстанцій комунальної власності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9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3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6.2. Виготовлення технічну документацію на об’єкти електропостачання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виготовлення технічної документації на об’єкти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7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електропостачання, що потребують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об’єктів електропостачання, що потребує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25,0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виготовлення технічної документації на однин об’єкт електропостачання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17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6.3.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5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25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4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1332D0" w:rsidRPr="001332D0" w:rsidTr="005B1482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:rsidR="00C7273C" w:rsidRPr="001332D0" w:rsidRDefault="00C7273C" w:rsidP="007B5964"/>
        </w:tc>
        <w:tc>
          <w:tcPr>
            <w:tcW w:w="7230" w:type="dxa"/>
            <w:shd w:val="clear" w:color="auto" w:fill="auto"/>
            <w:vAlign w:val="center"/>
          </w:tcPr>
          <w:p w:rsidR="00C7273C" w:rsidRPr="001332D0" w:rsidRDefault="00C7273C" w:rsidP="00C7273C">
            <w:r w:rsidRPr="001332D0">
              <w:t>Кількість запланованих заходів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</w:tcPr>
          <w:p w:rsidR="00C7273C" w:rsidRPr="001332D0" w:rsidRDefault="00C7273C" w:rsidP="00C7273C">
            <w:r w:rsidRPr="001332D0">
              <w:t>2</w:t>
            </w:r>
          </w:p>
        </w:tc>
        <w:tc>
          <w:tcPr>
            <w:tcW w:w="1460" w:type="dxa"/>
            <w:shd w:val="clear" w:color="auto" w:fill="auto"/>
          </w:tcPr>
          <w:p w:rsidR="00C7273C" w:rsidRPr="001332D0" w:rsidRDefault="00C7273C" w:rsidP="00C7273C"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</w:p>
        </w:tc>
      </w:tr>
    </w:tbl>
    <w:tbl>
      <w:tblPr>
        <w:tblStyle w:val="affa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2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125,0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7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9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75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Обсяг видатків на проведення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963,90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963,90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5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Кількість запланованих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Середня вартість одного заходу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482,0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питома вага проведених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b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5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VІІІ. Забезпечення фінансування на внески до статутного капіталу комунальних підприємств</w:t>
            </w: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 xml:space="preserve">Обсяг видатків на </w:t>
            </w:r>
            <w:r w:rsidR="007C74A4" w:rsidRPr="001332D0">
              <w:t>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</w:t>
            </w:r>
            <w:r w:rsidR="007C74A4" w:rsidRPr="001332D0">
              <w:t>9190</w:t>
            </w:r>
            <w:r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7C74A4">
            <w:pPr>
              <w:jc w:val="center"/>
            </w:pPr>
            <w:r w:rsidRPr="001332D0">
              <w:t>51500,00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7C74A4">
            <w:pPr>
              <w:jc w:val="center"/>
            </w:pPr>
            <w:r w:rsidRPr="001332D0">
              <w:t>89890,00</w:t>
            </w:r>
          </w:p>
        </w:tc>
      </w:tr>
      <w:tr w:rsidR="007C74A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7C74A4" w:rsidRPr="001332D0" w:rsidRDefault="007C74A4" w:rsidP="007C74A4"/>
        </w:tc>
        <w:tc>
          <w:tcPr>
            <w:tcW w:w="7230" w:type="dxa"/>
            <w:shd w:val="clear" w:color="auto" w:fill="FFFFFF"/>
            <w:vAlign w:val="center"/>
          </w:tcPr>
          <w:p w:rsidR="007C74A4" w:rsidRPr="001332D0" w:rsidRDefault="007C74A4" w:rsidP="007C74A4">
            <w:r w:rsidRPr="001332D0">
              <w:t>Обсяг видатків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19800,0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16000,00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35800,0</w:t>
            </w:r>
          </w:p>
        </w:tc>
      </w:tr>
      <w:tr w:rsidR="007C74A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7C74A4" w:rsidRPr="001332D0" w:rsidRDefault="007C74A4" w:rsidP="007C74A4"/>
        </w:tc>
        <w:tc>
          <w:tcPr>
            <w:tcW w:w="7230" w:type="dxa"/>
            <w:shd w:val="clear" w:color="auto" w:fill="FFFFFF"/>
            <w:vAlign w:val="center"/>
          </w:tcPr>
          <w:p w:rsidR="007C74A4" w:rsidRPr="001332D0" w:rsidRDefault="007C74A4" w:rsidP="007C74A4">
            <w:r w:rsidRPr="001332D0">
              <w:t>Обсяг видатків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2580,0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2000,0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4580,0</w:t>
            </w:r>
          </w:p>
        </w:tc>
      </w:tr>
      <w:tr w:rsidR="006E2DB8" w:rsidRPr="001332D0" w:rsidTr="00A84C0F">
        <w:trPr>
          <w:trHeight w:val="45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Кількість заходів</w:t>
            </w:r>
            <w:r w:rsidR="007C74A4" w:rsidRPr="001332D0">
              <w:t xml:space="preserve"> на</w:t>
            </w:r>
            <w:r w:rsidRPr="001332D0">
              <w:t xml:space="preserve"> </w:t>
            </w:r>
            <w:r w:rsidR="007C74A4" w:rsidRPr="001332D0">
              <w:t>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A28F2">
            <w:pPr>
              <w:jc w:val="center"/>
            </w:pPr>
            <w:r w:rsidRPr="001332D0"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A28F2">
            <w:pPr>
              <w:jc w:val="center"/>
            </w:pPr>
            <w:r w:rsidRPr="001332D0">
              <w:t>4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7C74A4" w:rsidRPr="001332D0" w:rsidTr="001A28F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7C74A4" w:rsidRPr="001332D0" w:rsidRDefault="007C74A4" w:rsidP="007C74A4"/>
        </w:tc>
        <w:tc>
          <w:tcPr>
            <w:tcW w:w="7230" w:type="dxa"/>
            <w:shd w:val="clear" w:color="auto" w:fill="FFFFFF"/>
          </w:tcPr>
          <w:p w:rsidR="007C74A4" w:rsidRPr="001332D0" w:rsidRDefault="007C74A4" w:rsidP="007C74A4">
            <w:r w:rsidRPr="001332D0">
              <w:t>Кількість заходів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1A28F2" w:rsidP="007C74A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1A28F2" w:rsidP="007C74A4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1A28F2" w:rsidP="007C74A4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</w:p>
        </w:tc>
      </w:tr>
      <w:tr w:rsidR="007C74A4" w:rsidRPr="001332D0" w:rsidTr="001A28F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7C74A4" w:rsidRPr="001332D0" w:rsidRDefault="007C74A4" w:rsidP="007C74A4"/>
        </w:tc>
        <w:tc>
          <w:tcPr>
            <w:tcW w:w="7230" w:type="dxa"/>
            <w:shd w:val="clear" w:color="auto" w:fill="FFFFFF"/>
          </w:tcPr>
          <w:p w:rsidR="007C74A4" w:rsidRPr="001332D0" w:rsidRDefault="007C74A4" w:rsidP="007C74A4">
            <w:r w:rsidRPr="001332D0">
              <w:t>Кількість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1A28F2" w:rsidP="007C74A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194CF0" w:rsidP="007C74A4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C74A4" w:rsidRPr="001332D0" w:rsidRDefault="00194CF0" w:rsidP="007C74A4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7C74A4" w:rsidRPr="001332D0" w:rsidRDefault="007C74A4" w:rsidP="007C74A4">
            <w:pPr>
              <w:jc w:val="center"/>
            </w:pP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7B5964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Середн</w:t>
            </w:r>
            <w:r w:rsidR="00C7273C" w:rsidRPr="001332D0">
              <w:t>ьомісячний</w:t>
            </w:r>
            <w:r w:rsidRPr="001332D0">
              <w:t xml:space="preserve"> розмір внеску </w:t>
            </w:r>
            <w:r w:rsidR="00194CF0" w:rsidRPr="001332D0">
              <w:t>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1024,8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1072,92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1332D0" w:rsidRPr="001332D0" w:rsidTr="00A84C0F">
        <w:trPr>
          <w:trHeight w:val="572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</w:p>
        </w:tc>
        <w:tc>
          <w:tcPr>
            <w:tcW w:w="7230" w:type="dxa"/>
            <w:shd w:val="clear" w:color="auto" w:fill="FFFFFF"/>
          </w:tcPr>
          <w:p w:rsidR="00194CF0" w:rsidRPr="001332D0" w:rsidRDefault="00C7273C" w:rsidP="00194CF0">
            <w:r w:rsidRPr="001332D0">
              <w:t>Середньомісячний</w:t>
            </w:r>
            <w:r w:rsidR="00194CF0" w:rsidRPr="001332D0">
              <w:t xml:space="preserve"> розмір внеску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825,0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666,67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332D0" w:rsidRPr="001332D0" w:rsidTr="005B148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</w:p>
        </w:tc>
        <w:tc>
          <w:tcPr>
            <w:tcW w:w="7230" w:type="dxa"/>
            <w:shd w:val="clear" w:color="auto" w:fill="FFFFFF"/>
          </w:tcPr>
          <w:p w:rsidR="00194CF0" w:rsidRPr="001332D0" w:rsidRDefault="00C7273C" w:rsidP="00194CF0">
            <w:r w:rsidRPr="001332D0">
              <w:t>Середньомісячний</w:t>
            </w:r>
            <w:r w:rsidR="00194CF0" w:rsidRPr="001332D0">
              <w:t xml:space="preserve"> розмір внеску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215,0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166,67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154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 xml:space="preserve">питома вага проведених заходів на придбання обладнання  і предметів довгострокового користування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332D0" w:rsidRPr="001332D0" w:rsidTr="005B148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</w:tcPr>
          <w:p w:rsidR="00194CF0" w:rsidRPr="001332D0" w:rsidRDefault="00194CF0" w:rsidP="00194CF0">
            <w:r w:rsidRPr="001332D0">
              <w:t xml:space="preserve">питома вага проведених заходів на фінансову підтримку комунальних підприємств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</w:tcPr>
          <w:p w:rsidR="00194CF0" w:rsidRPr="001332D0" w:rsidRDefault="00194CF0" w:rsidP="00194CF0"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332D0" w:rsidRPr="001332D0" w:rsidTr="00A84C0F">
        <w:trPr>
          <w:trHeight w:val="575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</w:tcPr>
          <w:p w:rsidR="00194CF0" w:rsidRPr="001332D0" w:rsidRDefault="00194CF0" w:rsidP="00194CF0">
            <w:r w:rsidRPr="001332D0">
              <w:t>питома вага проведених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</w:tcPr>
          <w:p w:rsidR="00194CF0" w:rsidRPr="001332D0" w:rsidRDefault="00194CF0" w:rsidP="00194CF0"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20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rPr>
                <w:b/>
              </w:rPr>
              <w:t>IX. Заходи із землеустрою</w:t>
            </w:r>
          </w:p>
        </w:tc>
      </w:tr>
      <w:tr w:rsidR="00194CF0" w:rsidRPr="001332D0" w:rsidTr="00A84C0F">
        <w:trPr>
          <w:trHeight w:val="295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Обсяг видатків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415,0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Обсяг видатків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200,0</w:t>
            </w:r>
          </w:p>
        </w:tc>
      </w:tr>
      <w:tr w:rsidR="00194CF0" w:rsidRPr="001332D0" w:rsidTr="00A84C0F">
        <w:trPr>
          <w:trHeight w:val="424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7B5964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Кількість запланованих заходів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Кількість запланованих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392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lastRenderedPageBreak/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Середній розмір вартості  розроблення проекту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23,06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8,33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239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питома вага проведених заходів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</w:tbl>
    <w:p w:rsidR="006E2DB8" w:rsidRDefault="006E2DB8">
      <w:pPr>
        <w:rPr>
          <w:b/>
          <w:sz w:val="16"/>
          <w:szCs w:val="16"/>
        </w:rPr>
      </w:pPr>
    </w:p>
    <w:p w:rsidR="007C74A4" w:rsidRDefault="007C74A4">
      <w:pPr>
        <w:ind w:left="708" w:firstLine="708"/>
        <w:rPr>
          <w:b/>
          <w:sz w:val="28"/>
          <w:szCs w:val="28"/>
        </w:rPr>
      </w:pPr>
    </w:p>
    <w:p w:rsidR="006E2DB8" w:rsidRDefault="002A30AE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74A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6E2DB8" w:rsidRDefault="006E2DB8">
      <w:pPr>
        <w:ind w:left="708" w:firstLine="708"/>
        <w:rPr>
          <w:b/>
        </w:rPr>
      </w:pPr>
    </w:p>
    <w:p w:rsidR="006E2DB8" w:rsidRPr="007C74A4" w:rsidRDefault="002A30AE">
      <w:pPr>
        <w:ind w:left="708" w:firstLine="708"/>
        <w:rPr>
          <w:bCs/>
        </w:rPr>
      </w:pPr>
      <w:r w:rsidRPr="007C74A4">
        <w:rPr>
          <w:bCs/>
        </w:rPr>
        <w:t xml:space="preserve">Начальник головного управління </w:t>
      </w:r>
    </w:p>
    <w:p w:rsidR="006E2DB8" w:rsidRDefault="002A30AE">
      <w:pPr>
        <w:ind w:left="708" w:firstLine="708"/>
        <w:rPr>
          <w:sz w:val="28"/>
          <w:szCs w:val="28"/>
        </w:rPr>
      </w:pPr>
      <w:r w:rsidRPr="007C74A4">
        <w:rPr>
          <w:bCs/>
        </w:rPr>
        <w:t>житлово-комунального господарства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Микола КОРНІЯКА</w:t>
      </w:r>
    </w:p>
    <w:sectPr w:rsidR="006E2DB8">
      <w:headerReference w:type="default" r:id="rId9"/>
      <w:footerReference w:type="even" r:id="rId10"/>
      <w:footerReference w:type="default" r:id="rId11"/>
      <w:pgSz w:w="16840" w:h="11907" w:orient="landscape"/>
      <w:pgMar w:top="567" w:right="567" w:bottom="1701" w:left="510" w:header="34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854" w:rsidRDefault="00885854">
      <w:r>
        <w:separator/>
      </w:r>
    </w:p>
  </w:endnote>
  <w:endnote w:type="continuationSeparator" w:id="0">
    <w:p w:rsidR="00885854" w:rsidRDefault="0088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rbel"/>
    <w:charset w:val="00"/>
    <w:family w:val="roman"/>
    <w:pitch w:val="default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315"/>
        <w:tab w:val="center" w:pos="4497"/>
      </w:tabs>
      <w:ind w:right="360"/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_________________________________________________________________________________________ </w:t>
    </w:r>
  </w:p>
  <w:p w:rsidR="00CC4609" w:rsidRDefault="00CC4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315"/>
        <w:tab w:val="center" w:pos="4497"/>
      </w:tabs>
      <w:ind w:right="360"/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РІШЕННЯ БОРИСПІЛЬСЬКОЇ МІСЬКОЇ РАДИ</w:t>
    </w:r>
  </w:p>
  <w:p w:rsidR="00CC4609" w:rsidRDefault="00CC4609">
    <w:pPr>
      <w:jc w:val="center"/>
      <w:rPr>
        <w:i/>
        <w:sz w:val="20"/>
        <w:szCs w:val="20"/>
      </w:rPr>
    </w:pPr>
    <w:r>
      <w:rPr>
        <w:i/>
        <w:sz w:val="20"/>
        <w:szCs w:val="20"/>
      </w:rPr>
      <w:t>08301 вул. Київський Шлях, 72, м. Бориспіль Київської обл.</w:t>
    </w:r>
  </w:p>
  <w:p w:rsidR="00CC4609" w:rsidRDefault="00885854">
    <w:pPr>
      <w:jc w:val="center"/>
      <w:rPr>
        <w:i/>
        <w:sz w:val="20"/>
        <w:szCs w:val="20"/>
      </w:rPr>
    </w:pPr>
    <w:hyperlink r:id="rId1">
      <w:r w:rsidR="00CC4609">
        <w:rPr>
          <w:i/>
          <w:color w:val="0000FF"/>
          <w:sz w:val="20"/>
          <w:szCs w:val="20"/>
          <w:u w:val="single"/>
        </w:rPr>
        <w:t>www.borispol</w:t>
      </w:r>
    </w:hyperlink>
    <w:r w:rsidR="00CC4609">
      <w:rPr>
        <w:i/>
        <w:color w:val="0000FF"/>
        <w:sz w:val="20"/>
        <w:szCs w:val="20"/>
        <w:u w:val="single"/>
      </w:rPr>
      <w:t>-rada.gov.ua</w:t>
    </w:r>
    <w:r w:rsidR="00CC4609">
      <w:rPr>
        <w:i/>
        <w:sz w:val="20"/>
        <w:szCs w:val="20"/>
      </w:rPr>
      <w:t xml:space="preserve"> E-mail: </w:t>
    </w:r>
    <w:r w:rsidR="00CC4609">
      <w:rPr>
        <w:i/>
        <w:color w:val="0000FF"/>
        <w:sz w:val="20"/>
        <w:szCs w:val="20"/>
        <w:u w:val="single"/>
      </w:rPr>
      <w:t>inf@</w:t>
    </w:r>
    <w:hyperlink r:id="rId2">
      <w:r w:rsidR="00CC4609">
        <w:rPr>
          <w:i/>
          <w:color w:val="0000FF"/>
          <w:sz w:val="20"/>
          <w:szCs w:val="20"/>
          <w:u w:val="single"/>
        </w:rPr>
        <w:t>borispol-rada.gov.ua</w:t>
      </w:r>
    </w:hyperlink>
    <w:r w:rsidR="00CC4609">
      <w:rPr>
        <w:i/>
        <w:sz w:val="20"/>
        <w:szCs w:val="20"/>
        <w:u w:val="single"/>
      </w:rPr>
      <w:t xml:space="preserve">  тел. 6-02-35</w:t>
    </w:r>
  </w:p>
  <w:p w:rsidR="00CC4609" w:rsidRDefault="00CC4609">
    <w:pPr>
      <w:jc w:val="center"/>
      <w:rPr>
        <w:b/>
        <w:sz w:val="20"/>
        <w:szCs w:val="20"/>
      </w:rPr>
    </w:pPr>
    <w:r>
      <w:rPr>
        <w:b/>
        <w:sz w:val="20"/>
        <w:szCs w:val="20"/>
      </w:rPr>
      <w:t>Про внесення змін до рішення міської ради від 24 грудня 2020 року № 52-3-VІІІ «Про затвердження комплексної програми</w:t>
    </w:r>
    <w:r>
      <w:rPr>
        <w:color w:val="000000"/>
        <w:sz w:val="20"/>
        <w:szCs w:val="20"/>
      </w:rPr>
      <w:t xml:space="preserve"> </w:t>
    </w:r>
    <w:r>
      <w:rPr>
        <w:b/>
        <w:sz w:val="20"/>
        <w:szCs w:val="20"/>
      </w:rPr>
      <w:t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роки»</w:t>
    </w:r>
  </w:p>
  <w:p w:rsidR="00CC4609" w:rsidRDefault="00CC4609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ст.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872F8D">
      <w:rPr>
        <w:b/>
        <w:noProof/>
        <w:sz w:val="20"/>
        <w:szCs w:val="20"/>
      </w:rPr>
      <w:t>2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з 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854" w:rsidRDefault="00885854">
      <w:r>
        <w:separator/>
      </w:r>
    </w:p>
  </w:footnote>
  <w:footnote w:type="continuationSeparator" w:id="0">
    <w:p w:rsidR="00885854" w:rsidRDefault="00885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609" w:rsidRDefault="00CC4609">
    <w:pPr>
      <w:pStyle w:val="a5"/>
    </w:pPr>
  </w:p>
  <w:p w:rsidR="00CC4609" w:rsidRDefault="00CC46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73F9"/>
    <w:multiLevelType w:val="multilevel"/>
    <w:tmpl w:val="BFC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B8"/>
    <w:rsid w:val="0001716C"/>
    <w:rsid w:val="000429D6"/>
    <w:rsid w:val="00066C26"/>
    <w:rsid w:val="00085D14"/>
    <w:rsid w:val="000A5F65"/>
    <w:rsid w:val="000E7E57"/>
    <w:rsid w:val="00103C40"/>
    <w:rsid w:val="001332D0"/>
    <w:rsid w:val="0013384D"/>
    <w:rsid w:val="00134BC5"/>
    <w:rsid w:val="001704AA"/>
    <w:rsid w:val="001857CD"/>
    <w:rsid w:val="00187A51"/>
    <w:rsid w:val="00194CF0"/>
    <w:rsid w:val="001A28F2"/>
    <w:rsid w:val="001B27F4"/>
    <w:rsid w:val="001B66B5"/>
    <w:rsid w:val="001B6D85"/>
    <w:rsid w:val="001F249D"/>
    <w:rsid w:val="001F30EA"/>
    <w:rsid w:val="001F4A5F"/>
    <w:rsid w:val="001F7FF2"/>
    <w:rsid w:val="002646B8"/>
    <w:rsid w:val="0027735F"/>
    <w:rsid w:val="00281108"/>
    <w:rsid w:val="002A30AE"/>
    <w:rsid w:val="002D792D"/>
    <w:rsid w:val="00307041"/>
    <w:rsid w:val="003132E5"/>
    <w:rsid w:val="0033752F"/>
    <w:rsid w:val="003572B6"/>
    <w:rsid w:val="003858AC"/>
    <w:rsid w:val="003B3F43"/>
    <w:rsid w:val="003C6488"/>
    <w:rsid w:val="003C6F72"/>
    <w:rsid w:val="003F48D7"/>
    <w:rsid w:val="0044523F"/>
    <w:rsid w:val="00455E8E"/>
    <w:rsid w:val="004947AD"/>
    <w:rsid w:val="00497F2E"/>
    <w:rsid w:val="004A0D7F"/>
    <w:rsid w:val="0051287D"/>
    <w:rsid w:val="005B1482"/>
    <w:rsid w:val="005B1AFC"/>
    <w:rsid w:val="005C1256"/>
    <w:rsid w:val="005C1E6C"/>
    <w:rsid w:val="005D71F6"/>
    <w:rsid w:val="00614E0F"/>
    <w:rsid w:val="00667AD6"/>
    <w:rsid w:val="006B7EA1"/>
    <w:rsid w:val="006C2A37"/>
    <w:rsid w:val="006C6476"/>
    <w:rsid w:val="006E2DB8"/>
    <w:rsid w:val="006E475C"/>
    <w:rsid w:val="006F5FDC"/>
    <w:rsid w:val="007100D4"/>
    <w:rsid w:val="0072588D"/>
    <w:rsid w:val="00734652"/>
    <w:rsid w:val="00745C9D"/>
    <w:rsid w:val="00746B2B"/>
    <w:rsid w:val="007575D3"/>
    <w:rsid w:val="007720B9"/>
    <w:rsid w:val="00772C21"/>
    <w:rsid w:val="007731F9"/>
    <w:rsid w:val="0077556F"/>
    <w:rsid w:val="007B5964"/>
    <w:rsid w:val="007C74A4"/>
    <w:rsid w:val="007D3241"/>
    <w:rsid w:val="007F5B0C"/>
    <w:rsid w:val="00800E9C"/>
    <w:rsid w:val="008021D2"/>
    <w:rsid w:val="00815C77"/>
    <w:rsid w:val="00817535"/>
    <w:rsid w:val="00872F8D"/>
    <w:rsid w:val="00885854"/>
    <w:rsid w:val="008E70AA"/>
    <w:rsid w:val="00927779"/>
    <w:rsid w:val="009277BB"/>
    <w:rsid w:val="0094337F"/>
    <w:rsid w:val="009F601C"/>
    <w:rsid w:val="00A27571"/>
    <w:rsid w:val="00A46D99"/>
    <w:rsid w:val="00A84C0F"/>
    <w:rsid w:val="00A96336"/>
    <w:rsid w:val="00AB7703"/>
    <w:rsid w:val="00AD1867"/>
    <w:rsid w:val="00AE2B93"/>
    <w:rsid w:val="00B04C59"/>
    <w:rsid w:val="00B15E6A"/>
    <w:rsid w:val="00B22B3F"/>
    <w:rsid w:val="00B61AA9"/>
    <w:rsid w:val="00B911E9"/>
    <w:rsid w:val="00BA7C4F"/>
    <w:rsid w:val="00BB7D36"/>
    <w:rsid w:val="00BC2329"/>
    <w:rsid w:val="00BD5D56"/>
    <w:rsid w:val="00C205AB"/>
    <w:rsid w:val="00C212B9"/>
    <w:rsid w:val="00C345B0"/>
    <w:rsid w:val="00C40F04"/>
    <w:rsid w:val="00C41B8F"/>
    <w:rsid w:val="00C67561"/>
    <w:rsid w:val="00C7018E"/>
    <w:rsid w:val="00C7273C"/>
    <w:rsid w:val="00C87E9C"/>
    <w:rsid w:val="00C9459B"/>
    <w:rsid w:val="00CA7D0B"/>
    <w:rsid w:val="00CC4609"/>
    <w:rsid w:val="00CC4DCF"/>
    <w:rsid w:val="00CD0D84"/>
    <w:rsid w:val="00CD45FB"/>
    <w:rsid w:val="00CE3142"/>
    <w:rsid w:val="00CE4208"/>
    <w:rsid w:val="00D15A57"/>
    <w:rsid w:val="00D32F26"/>
    <w:rsid w:val="00D36CA6"/>
    <w:rsid w:val="00D46534"/>
    <w:rsid w:val="00D97D84"/>
    <w:rsid w:val="00DC4E7E"/>
    <w:rsid w:val="00DC7D74"/>
    <w:rsid w:val="00DD328E"/>
    <w:rsid w:val="00DE7E13"/>
    <w:rsid w:val="00E2323C"/>
    <w:rsid w:val="00E5549F"/>
    <w:rsid w:val="00E65210"/>
    <w:rsid w:val="00E72CC1"/>
    <w:rsid w:val="00E776DC"/>
    <w:rsid w:val="00E8172C"/>
    <w:rsid w:val="00E85946"/>
    <w:rsid w:val="00E92722"/>
    <w:rsid w:val="00EF6CA0"/>
    <w:rsid w:val="00F14357"/>
    <w:rsid w:val="00F156DF"/>
    <w:rsid w:val="00F32AF1"/>
    <w:rsid w:val="00F35F75"/>
    <w:rsid w:val="00F533E5"/>
    <w:rsid w:val="00F60A1F"/>
    <w:rsid w:val="00F65DFE"/>
    <w:rsid w:val="00F8278A"/>
    <w:rsid w:val="00F93BC9"/>
    <w:rsid w:val="00FA26F1"/>
    <w:rsid w:val="00FB5D5C"/>
    <w:rsid w:val="00FC1E37"/>
    <w:rsid w:val="00FD0C26"/>
    <w:rsid w:val="00FD7CAA"/>
    <w:rsid w:val="00F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78474-D8D9-4BAA-BB63-46A16BC2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2B0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62B05"/>
    <w:rPr>
      <w:color w:val="0000FF"/>
      <w:u w:val="single"/>
    </w:rPr>
  </w:style>
  <w:style w:type="paragraph" w:styleId="a5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2B05"/>
  </w:style>
  <w:style w:type="paragraph" w:styleId="a8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c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d">
    <w:name w:val="Body Text"/>
    <w:basedOn w:val="a"/>
    <w:link w:val="ae"/>
    <w:rsid w:val="002A541F"/>
    <w:pPr>
      <w:spacing w:after="120"/>
    </w:pPr>
    <w:rPr>
      <w:sz w:val="28"/>
      <w:szCs w:val="20"/>
    </w:rPr>
  </w:style>
  <w:style w:type="character" w:customStyle="1" w:styleId="ae">
    <w:name w:val="Основний текст Знак"/>
    <w:link w:val="ad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f">
    <w:name w:val="Strong"/>
    <w:uiPriority w:val="22"/>
    <w:qFormat/>
    <w:rsid w:val="00A41DEF"/>
    <w:rPr>
      <w:b/>
      <w:bCs/>
    </w:rPr>
  </w:style>
  <w:style w:type="character" w:styleId="af0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1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2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CMvX7j7aE2M+icOWcGRk8oLUg==">AMUW2mVAhhMfPsPKWgsOv8m+J9t7Su13q7+bS8YCzl3B+D2/v/vtkv1UjYLiLCFUztRrhsZfDKq0DGZcwbWnrjTy2d/TCci7APHYJIHU3nyz14AfhnYVX+HmpIvtRB6Hf7GZolMm5M2U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087FB1-3986-46F0-BC40-1D69D990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32</Pages>
  <Words>6844</Words>
  <Characters>39013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94</cp:revision>
  <cp:lastPrinted>2022-12-12T09:10:00Z</cp:lastPrinted>
  <dcterms:created xsi:type="dcterms:W3CDTF">2022-09-17T14:16:00Z</dcterms:created>
  <dcterms:modified xsi:type="dcterms:W3CDTF">2022-12-30T11:16:00Z</dcterms:modified>
</cp:coreProperties>
</file>