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1020"/>
        <w:gridCol w:w="3420"/>
        <w:gridCol w:w="2080"/>
        <w:gridCol w:w="1200"/>
        <w:gridCol w:w="1200"/>
        <w:gridCol w:w="1200"/>
        <w:gridCol w:w="980"/>
        <w:gridCol w:w="400"/>
      </w:tblGrid>
      <w:tr w:rsidR="00994B8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  <w:bookmarkStart w:id="0" w:name="_GoBack"/>
            <w:bookmarkEnd w:id="0"/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4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9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4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5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B83" w:rsidRDefault="00D73738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Додаток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№2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4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5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B83" w:rsidRDefault="00D73738">
            <w:r>
              <w:rPr>
                <w:rFonts w:ascii="Arial" w:eastAsia="Arial" w:hAnsi="Arial" w:cs="Arial"/>
                <w:sz w:val="14"/>
              </w:rPr>
              <w:t xml:space="preserve">до проекту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4"/>
              </w:rPr>
              <w:t>р</w:t>
            </w:r>
            <w:proofErr w:type="gramEnd"/>
            <w:r>
              <w:rPr>
                <w:rFonts w:ascii="Arial" w:eastAsia="Arial" w:hAnsi="Arial" w:cs="Arial"/>
                <w:sz w:val="14"/>
              </w:rPr>
              <w:t>ішення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ради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4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5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B83" w:rsidRDefault="00D73738">
            <w:proofErr w:type="spellStart"/>
            <w:r>
              <w:rPr>
                <w:rFonts w:ascii="Arial" w:eastAsia="Arial" w:hAnsi="Arial" w:cs="Arial"/>
                <w:sz w:val="14"/>
              </w:rPr>
              <w:t>від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16.12.2022 №-33-VIІІ  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4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5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B83" w:rsidRDefault="00D73738">
            <w:r>
              <w:rPr>
                <w:rFonts w:ascii="Arial" w:eastAsia="Arial" w:hAnsi="Arial" w:cs="Arial"/>
                <w:sz w:val="14"/>
              </w:rPr>
              <w:t xml:space="preserve">Про бюджет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територіальної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4"/>
              </w:rPr>
              <w:t>громади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на</w:t>
            </w:r>
            <w:proofErr w:type="gramEnd"/>
            <w:r>
              <w:rPr>
                <w:rFonts w:ascii="Arial" w:eastAsia="Arial" w:hAnsi="Arial" w:cs="Arial"/>
                <w:sz w:val="14"/>
              </w:rPr>
              <w:t xml:space="preserve"> 2023 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4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9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11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B83" w:rsidRDefault="00D7373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ФІНАНСУВАННЯ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11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B83" w:rsidRDefault="00D73738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бюджету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територіальної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громади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на 2023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z w:val="24"/>
              </w:rPr>
              <w:t>р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>ік</w:t>
            </w:r>
            <w:proofErr w:type="spellEnd"/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4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9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D73738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</w:t>
            </w: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9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44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9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4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B83" w:rsidRDefault="00D73738">
            <w:r>
              <w:rPr>
                <w:rFonts w:ascii="Arial" w:eastAsia="Arial" w:hAnsi="Arial" w:cs="Arial"/>
                <w:sz w:val="16"/>
              </w:rPr>
              <w:t>(грн.)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r>
              <w:rPr>
                <w:b/>
                <w:sz w:val="16"/>
              </w:rPr>
              <w:t>Код</w:t>
            </w:r>
          </w:p>
        </w:tc>
        <w:tc>
          <w:tcPr>
            <w:tcW w:w="5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proofErr w:type="spellStart"/>
            <w:r>
              <w:rPr>
                <w:b/>
                <w:sz w:val="16"/>
              </w:rPr>
              <w:t>Найменування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згідно</w:t>
            </w:r>
            <w:proofErr w:type="spellEnd"/>
            <w:r>
              <w:rPr>
                <w:b/>
                <w:sz w:val="16"/>
              </w:rPr>
              <w:br/>
              <w:t xml:space="preserve">з </w:t>
            </w:r>
            <w:proofErr w:type="spellStart"/>
            <w:r>
              <w:rPr>
                <w:b/>
                <w:sz w:val="16"/>
              </w:rPr>
              <w:t>Класифікацією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фінансування</w:t>
            </w:r>
            <w:proofErr w:type="spellEnd"/>
            <w:r>
              <w:rPr>
                <w:b/>
                <w:sz w:val="16"/>
              </w:rPr>
              <w:t xml:space="preserve"> бюджету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proofErr w:type="spellStart"/>
            <w:r>
              <w:rPr>
                <w:b/>
                <w:sz w:val="16"/>
              </w:rPr>
              <w:t>Усього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proofErr w:type="spellStart"/>
            <w:r>
              <w:rPr>
                <w:b/>
                <w:sz w:val="16"/>
              </w:rPr>
              <w:t>Загальний</w:t>
            </w:r>
            <w:proofErr w:type="spellEnd"/>
            <w:r>
              <w:rPr>
                <w:b/>
                <w:sz w:val="16"/>
              </w:rPr>
              <w:br/>
              <w:t>фонд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proofErr w:type="spellStart"/>
            <w:proofErr w:type="gramStart"/>
            <w:r>
              <w:rPr>
                <w:b/>
                <w:sz w:val="12"/>
              </w:rPr>
              <w:t>Спец</w:t>
            </w:r>
            <w:proofErr w:type="gramEnd"/>
            <w:r>
              <w:rPr>
                <w:b/>
                <w:sz w:val="12"/>
              </w:rPr>
              <w:t>іальний</w:t>
            </w:r>
            <w:proofErr w:type="spellEnd"/>
            <w:r>
              <w:rPr>
                <w:b/>
                <w:sz w:val="12"/>
              </w:rPr>
              <w:t xml:space="preserve"> фонд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994B83">
            <w:pPr>
              <w:pStyle w:val="EMPTYCELLSTYLE"/>
            </w:pPr>
          </w:p>
        </w:tc>
        <w:tc>
          <w:tcPr>
            <w:tcW w:w="55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proofErr w:type="spellStart"/>
            <w:r>
              <w:rPr>
                <w:b/>
                <w:sz w:val="16"/>
              </w:rPr>
              <w:t>усього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proofErr w:type="gramStart"/>
            <w:r>
              <w:rPr>
                <w:b/>
                <w:sz w:val="12"/>
              </w:rPr>
              <w:t>у</w:t>
            </w:r>
            <w:proofErr w:type="gramEnd"/>
            <w:r>
              <w:rPr>
                <w:b/>
                <w:sz w:val="12"/>
              </w:rPr>
              <w:t xml:space="preserve"> тому </w:t>
            </w:r>
            <w:proofErr w:type="spellStart"/>
            <w:r>
              <w:rPr>
                <w:b/>
                <w:sz w:val="12"/>
              </w:rPr>
              <w:t>числі</w:t>
            </w:r>
            <w:proofErr w:type="spellEnd"/>
            <w:r>
              <w:rPr>
                <w:b/>
                <w:sz w:val="12"/>
              </w:rPr>
              <w:br/>
              <w:t>бюджет</w:t>
            </w:r>
            <w:r>
              <w:rPr>
                <w:b/>
                <w:sz w:val="12"/>
              </w:rPr>
              <w:br/>
            </w:r>
            <w:proofErr w:type="spellStart"/>
            <w:r>
              <w:rPr>
                <w:b/>
                <w:sz w:val="12"/>
              </w:rPr>
              <w:t>розвитку</w:t>
            </w:r>
            <w:proofErr w:type="spellEnd"/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11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ind w:left="60" w:right="60"/>
              <w:jc w:val="center"/>
            </w:pPr>
            <w:proofErr w:type="spellStart"/>
            <w:r>
              <w:rPr>
                <w:b/>
              </w:rPr>
              <w:t>Фінансування</w:t>
            </w:r>
            <w:proofErr w:type="spellEnd"/>
            <w:r>
              <w:rPr>
                <w:b/>
              </w:rPr>
              <w:t xml:space="preserve"> за типом кредитора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200000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left="6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Внутрішнє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фінансування</w:t>
            </w:r>
            <w:proofErr w:type="spell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-71 080 100,00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208000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left="6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Фінансування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за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рахунок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зміни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залишків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коштів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бюджеті</w:t>
            </w:r>
            <w:proofErr w:type="gramStart"/>
            <w:r>
              <w:rPr>
                <w:rFonts w:ascii="Arial" w:eastAsia="Arial" w:hAnsi="Arial" w:cs="Arial"/>
                <w:b/>
                <w:sz w:val="16"/>
              </w:rPr>
              <w:t>в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-71 080 100,00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208400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left="60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Кошти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що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передаються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із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загального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фонду бюджету 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до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бюджету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розвитку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спеціального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фонду)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sz w:val="16"/>
              </w:rPr>
              <w:t>-71 080 100,00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sz w:val="16"/>
              </w:rPr>
              <w:t>71 080 100,00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sz w:val="16"/>
              </w:rPr>
              <w:t>71 080 100,00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ind w:left="60" w:right="60"/>
              <w:jc w:val="center"/>
            </w:pPr>
            <w:r>
              <w:t>X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ind w:left="60" w:right="60"/>
            </w:pPr>
            <w:proofErr w:type="spellStart"/>
            <w:r>
              <w:t>Загальне</w:t>
            </w:r>
            <w:proofErr w:type="spellEnd"/>
            <w:r>
              <w:t xml:space="preserve"> </w:t>
            </w:r>
            <w:proofErr w:type="spellStart"/>
            <w:r>
              <w:t>фінансування</w:t>
            </w:r>
            <w:proofErr w:type="spell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-71 080 100,00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11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ind w:left="60" w:right="60"/>
              <w:jc w:val="center"/>
            </w:pPr>
            <w:proofErr w:type="spellStart"/>
            <w:r>
              <w:rPr>
                <w:b/>
              </w:rPr>
              <w:t>Фінансування</w:t>
            </w:r>
            <w:proofErr w:type="spellEnd"/>
            <w:r>
              <w:rPr>
                <w:b/>
              </w:rPr>
              <w:t xml:space="preserve"> за типом </w:t>
            </w:r>
            <w:proofErr w:type="spellStart"/>
            <w:r>
              <w:rPr>
                <w:b/>
              </w:rPr>
              <w:t>боргового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зобов’язання</w:t>
            </w:r>
            <w:proofErr w:type="spellEnd"/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600000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left="60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Фінансування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за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активними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операціями</w:t>
            </w:r>
            <w:proofErr w:type="spell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-71 080 100,00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602000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left="6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Зміни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обсягів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бюджетних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кошті</w:t>
            </w:r>
            <w:proofErr w:type="gramStart"/>
            <w:r>
              <w:rPr>
                <w:rFonts w:ascii="Arial" w:eastAsia="Arial" w:hAnsi="Arial" w:cs="Arial"/>
                <w:b/>
                <w:sz w:val="16"/>
              </w:rPr>
              <w:t>в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-71 080 100,00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602400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left="60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Кошти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що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передаються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із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загального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фонду бюджету 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до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бюджету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розвитку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спеціального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фонду)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sz w:val="16"/>
              </w:rPr>
              <w:t>-71 080 100,00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sz w:val="16"/>
              </w:rPr>
              <w:t>71 080 100,00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sz w:val="16"/>
              </w:rPr>
              <w:t>71 080 100,00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ind w:left="60" w:right="60"/>
              <w:jc w:val="center"/>
            </w:pPr>
            <w:r>
              <w:t>X</w:t>
            </w:r>
          </w:p>
        </w:tc>
        <w:tc>
          <w:tcPr>
            <w:tcW w:w="5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994B83" w:rsidRDefault="00D73738">
            <w:pPr>
              <w:ind w:left="60" w:right="60"/>
            </w:pPr>
            <w:proofErr w:type="spellStart"/>
            <w:r>
              <w:t>Загальне</w:t>
            </w:r>
            <w:proofErr w:type="spellEnd"/>
            <w:r>
              <w:t xml:space="preserve"> </w:t>
            </w:r>
            <w:proofErr w:type="spellStart"/>
            <w:r>
              <w:t>фінансування</w:t>
            </w:r>
            <w:proofErr w:type="spell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-71 080 100,00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994B83" w:rsidRDefault="00D73738">
            <w:pPr>
              <w:ind w:right="60"/>
              <w:jc w:val="right"/>
            </w:pPr>
            <w:r>
              <w:rPr>
                <w:b/>
                <w:sz w:val="16"/>
              </w:rPr>
              <w:t>71 080 100,00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4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20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98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  <w:tr w:rsidR="00994B83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102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55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B83" w:rsidRDefault="00D73738">
            <w:pPr>
              <w:ind w:right="60"/>
            </w:pPr>
            <w:proofErr w:type="spellStart"/>
            <w:r>
              <w:rPr>
                <w:b/>
              </w:rPr>
              <w:t>Секретар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міської</w:t>
            </w:r>
            <w:proofErr w:type="spellEnd"/>
            <w:r>
              <w:rPr>
                <w:b/>
              </w:rPr>
              <w:t xml:space="preserve"> ради</w:t>
            </w:r>
          </w:p>
        </w:tc>
        <w:tc>
          <w:tcPr>
            <w:tcW w:w="1200" w:type="dxa"/>
          </w:tcPr>
          <w:p w:rsidR="00994B83" w:rsidRDefault="00994B83">
            <w:pPr>
              <w:pStyle w:val="EMPTYCELLSTYLE"/>
            </w:pPr>
          </w:p>
        </w:tc>
        <w:tc>
          <w:tcPr>
            <w:tcW w:w="33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94B83" w:rsidRDefault="00D73738">
            <w:r>
              <w:t>Владислав БАЙЧАС</w:t>
            </w:r>
          </w:p>
        </w:tc>
        <w:tc>
          <w:tcPr>
            <w:tcW w:w="400" w:type="dxa"/>
          </w:tcPr>
          <w:p w:rsidR="00994B83" w:rsidRDefault="00994B83">
            <w:pPr>
              <w:pStyle w:val="EMPTYCELLSTYLE"/>
            </w:pPr>
          </w:p>
        </w:tc>
      </w:tr>
    </w:tbl>
    <w:p w:rsidR="00000000" w:rsidRDefault="00D73738"/>
    <w:sectPr w:rsidR="0000000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B83"/>
    <w:rsid w:val="00994B83"/>
    <w:rsid w:val="00D7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2022-12-14T14:45:00Z</dcterms:created>
  <dcterms:modified xsi:type="dcterms:W3CDTF">2022-12-14T14:45:00Z</dcterms:modified>
</cp:coreProperties>
</file>