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60" w:rsidRDefault="005B6460" w:rsidP="005B6460">
      <w:pPr>
        <w:rPr>
          <w:lang w:eastAsia="x-none"/>
        </w:rPr>
      </w:pPr>
    </w:p>
    <w:p w:rsidR="005B6460" w:rsidRPr="005B6460" w:rsidRDefault="005B6460" w:rsidP="005B6460">
      <w:pPr>
        <w:rPr>
          <w:lang w:eastAsia="x-none"/>
        </w:rPr>
      </w:pPr>
    </w:p>
    <w:p w:rsidR="006A6B8C" w:rsidRDefault="006A6B8C" w:rsidP="006C513B">
      <w:pPr>
        <w:pStyle w:val="a3"/>
        <w:ind w:left="5954"/>
      </w:pPr>
    </w:p>
    <w:p w:rsidR="00807C9A" w:rsidRPr="006C513B" w:rsidRDefault="00251D96" w:rsidP="006C513B">
      <w:pPr>
        <w:pStyle w:val="a3"/>
        <w:ind w:left="5954"/>
      </w:pPr>
      <w:r>
        <w:t>ЗАТВЕРДЖЕНО</w:t>
      </w:r>
    </w:p>
    <w:p w:rsidR="006C513B" w:rsidRPr="006C513B" w:rsidRDefault="006C513B" w:rsidP="006C513B">
      <w:pPr>
        <w:pStyle w:val="a3"/>
        <w:ind w:left="5954"/>
      </w:pPr>
      <w:r w:rsidRPr="006C513B">
        <w:t>Рішення міської ради</w:t>
      </w:r>
    </w:p>
    <w:p w:rsidR="00251D96" w:rsidRDefault="00B84193" w:rsidP="006C513B">
      <w:pPr>
        <w:pStyle w:val="a3"/>
        <w:ind w:left="5954"/>
      </w:pPr>
      <w:r>
        <w:t>15 грудня 2023 року</w:t>
      </w:r>
    </w:p>
    <w:p w:rsidR="006C513B" w:rsidRPr="006C513B" w:rsidRDefault="00B84193" w:rsidP="006C513B">
      <w:pPr>
        <w:pStyle w:val="a3"/>
        <w:ind w:left="5954"/>
      </w:pPr>
      <w:r>
        <w:t>№ 3036-48-</w:t>
      </w:r>
      <w:r>
        <w:rPr>
          <w:lang w:val="en-US"/>
        </w:rPr>
        <w:t>VIII</w:t>
      </w:r>
    </w:p>
    <w:p w:rsidR="006C513B" w:rsidRDefault="006C513B" w:rsidP="006C513B">
      <w:pPr>
        <w:pStyle w:val="a3"/>
        <w:rPr>
          <w:b/>
        </w:rPr>
      </w:pPr>
    </w:p>
    <w:p w:rsidR="006A6B8C" w:rsidRDefault="00251D96" w:rsidP="00305973">
      <w:pPr>
        <w:pStyle w:val="a3"/>
        <w:jc w:val="center"/>
        <w:rPr>
          <w:b/>
        </w:rPr>
      </w:pPr>
      <w:bookmarkStart w:id="0" w:name="_GoBack"/>
      <w:r>
        <w:rPr>
          <w:b/>
        </w:rPr>
        <w:t xml:space="preserve">Комплексна програма </w:t>
      </w:r>
      <w:r w:rsidR="00305973" w:rsidRPr="00305973">
        <w:rPr>
          <w:b/>
        </w:rPr>
        <w:t xml:space="preserve">реалізації молодіжної політики </w:t>
      </w:r>
    </w:p>
    <w:p w:rsidR="00305973" w:rsidRPr="00305973" w:rsidRDefault="00305973" w:rsidP="00305973">
      <w:pPr>
        <w:pStyle w:val="a3"/>
        <w:jc w:val="center"/>
        <w:rPr>
          <w:b/>
        </w:rPr>
      </w:pPr>
      <w:r w:rsidRPr="00305973">
        <w:rPr>
          <w:b/>
        </w:rPr>
        <w:t xml:space="preserve">Бориспільської </w:t>
      </w:r>
      <w:r w:rsidR="00BA09D0">
        <w:rPr>
          <w:b/>
        </w:rPr>
        <w:t xml:space="preserve">міської </w:t>
      </w:r>
      <w:r w:rsidRPr="00305973">
        <w:rPr>
          <w:b/>
        </w:rPr>
        <w:t xml:space="preserve">територіальної громади на 2024-2026 роки </w:t>
      </w:r>
    </w:p>
    <w:bookmarkEnd w:id="0"/>
    <w:p w:rsidR="00305973" w:rsidRDefault="00305973" w:rsidP="00305973">
      <w:pPr>
        <w:pStyle w:val="a3"/>
        <w:rPr>
          <w:sz w:val="26"/>
        </w:rPr>
      </w:pPr>
    </w:p>
    <w:p w:rsidR="00305973" w:rsidRDefault="00305973" w:rsidP="00305973">
      <w:pPr>
        <w:pStyle w:val="1"/>
        <w:ind w:right="1243"/>
        <w:jc w:val="center"/>
      </w:pPr>
      <w:r>
        <w:t>1. Паспорт</w:t>
      </w:r>
      <w:r>
        <w:rPr>
          <w:spacing w:val="-1"/>
        </w:rPr>
        <w:t xml:space="preserve"> </w:t>
      </w:r>
      <w:r w:rsidR="009C3BCA">
        <w:t>П</w:t>
      </w:r>
      <w:r>
        <w:t>рограми</w:t>
      </w:r>
    </w:p>
    <w:tbl>
      <w:tblPr>
        <w:tblStyle w:val="TableNormal"/>
        <w:tblpPr w:leftFromText="180" w:rightFromText="180" w:vertAnchor="text" w:horzAnchor="page" w:tblpX="2101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555"/>
        <w:gridCol w:w="4455"/>
      </w:tblGrid>
      <w:tr w:rsidR="006C513B" w:rsidTr="006C513B">
        <w:trPr>
          <w:trHeight w:val="381"/>
        </w:trPr>
        <w:tc>
          <w:tcPr>
            <w:tcW w:w="724" w:type="dxa"/>
          </w:tcPr>
          <w:p w:rsidR="006C513B" w:rsidRPr="00BA09D0" w:rsidRDefault="006C513B" w:rsidP="006C513B">
            <w:pPr>
              <w:pStyle w:val="TableParagraph"/>
              <w:spacing w:before="30"/>
              <w:ind w:left="222"/>
              <w:rPr>
                <w:sz w:val="26"/>
                <w:szCs w:val="26"/>
              </w:rPr>
            </w:pPr>
            <w:r w:rsidRPr="00BA09D0">
              <w:rPr>
                <w:sz w:val="26"/>
                <w:szCs w:val="26"/>
              </w:rPr>
              <w:t>1.</w:t>
            </w:r>
          </w:p>
        </w:tc>
        <w:tc>
          <w:tcPr>
            <w:tcW w:w="3555" w:type="dxa"/>
          </w:tcPr>
          <w:p w:rsidR="006C513B" w:rsidRPr="00BA09D0" w:rsidRDefault="006C513B" w:rsidP="006C513B">
            <w:pPr>
              <w:pStyle w:val="TableParagraph"/>
              <w:spacing w:before="30"/>
              <w:ind w:left="30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Ініціатор</w:t>
            </w:r>
            <w:r w:rsidRPr="00BA09D0">
              <w:rPr>
                <w:spacing w:val="-3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розроблення</w:t>
            </w:r>
            <w:r w:rsidRPr="00BA09D0">
              <w:rPr>
                <w:spacing w:val="-2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програми</w:t>
            </w:r>
          </w:p>
        </w:tc>
        <w:tc>
          <w:tcPr>
            <w:tcW w:w="4455" w:type="dxa"/>
          </w:tcPr>
          <w:p w:rsidR="006C513B" w:rsidRPr="00BA09D0" w:rsidRDefault="006C513B" w:rsidP="006C513B">
            <w:pPr>
              <w:pStyle w:val="TableParagraph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Управління молоді та спорту Бориспільської міської ради</w:t>
            </w:r>
          </w:p>
        </w:tc>
      </w:tr>
      <w:tr w:rsidR="006C513B" w:rsidTr="006C513B">
        <w:trPr>
          <w:trHeight w:val="703"/>
        </w:trPr>
        <w:tc>
          <w:tcPr>
            <w:tcW w:w="724" w:type="dxa"/>
          </w:tcPr>
          <w:p w:rsidR="006C513B" w:rsidRPr="00BA09D0" w:rsidRDefault="006C513B" w:rsidP="006C513B">
            <w:pPr>
              <w:pStyle w:val="TableParagraph"/>
              <w:spacing w:before="191"/>
              <w:ind w:left="222"/>
              <w:rPr>
                <w:sz w:val="26"/>
                <w:szCs w:val="26"/>
              </w:rPr>
            </w:pPr>
            <w:r w:rsidRPr="00BA09D0">
              <w:rPr>
                <w:sz w:val="26"/>
                <w:szCs w:val="26"/>
              </w:rPr>
              <w:t>2.</w:t>
            </w:r>
          </w:p>
        </w:tc>
        <w:tc>
          <w:tcPr>
            <w:tcW w:w="3555" w:type="dxa"/>
          </w:tcPr>
          <w:p w:rsidR="006C513B" w:rsidRPr="00BA09D0" w:rsidRDefault="006C513B" w:rsidP="006C513B">
            <w:pPr>
              <w:pStyle w:val="TableParagraph"/>
              <w:spacing w:before="30"/>
              <w:ind w:left="30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Дата,</w:t>
            </w:r>
            <w:r w:rsidRPr="00BA09D0">
              <w:rPr>
                <w:spacing w:val="-4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номер</w:t>
            </w:r>
            <w:r w:rsidRPr="00BA09D0">
              <w:rPr>
                <w:spacing w:val="-4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і</w:t>
            </w:r>
            <w:r w:rsidRPr="00BA09D0">
              <w:rPr>
                <w:spacing w:val="-3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назва</w:t>
            </w:r>
            <w:r w:rsidRPr="00BA09D0">
              <w:rPr>
                <w:spacing w:val="-3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розпорядчого</w:t>
            </w:r>
            <w:r w:rsidRPr="00BA09D0">
              <w:rPr>
                <w:spacing w:val="-3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документу</w:t>
            </w:r>
            <w:r w:rsidRPr="00BA09D0">
              <w:rPr>
                <w:spacing w:val="-3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про</w:t>
            </w:r>
            <w:r w:rsidRPr="00BA09D0">
              <w:rPr>
                <w:spacing w:val="-67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ініціювання</w:t>
            </w:r>
            <w:r w:rsidRPr="00BA09D0">
              <w:rPr>
                <w:spacing w:val="-1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розроблення програми*</w:t>
            </w:r>
          </w:p>
        </w:tc>
        <w:tc>
          <w:tcPr>
            <w:tcW w:w="4455" w:type="dxa"/>
          </w:tcPr>
          <w:p w:rsidR="006C513B" w:rsidRPr="00BA09D0" w:rsidRDefault="006C513B" w:rsidP="006C513B">
            <w:pPr>
              <w:pStyle w:val="TableParagraph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  <w:lang w:val="ru-RU"/>
              </w:rPr>
              <w:t>Доручення м</w:t>
            </w:r>
            <w:r w:rsidRPr="00BA09D0">
              <w:rPr>
                <w:sz w:val="28"/>
                <w:szCs w:val="26"/>
              </w:rPr>
              <w:t>іського голови від 20.07.2023 року №5-1</w:t>
            </w:r>
          </w:p>
        </w:tc>
      </w:tr>
      <w:tr w:rsidR="006C513B" w:rsidTr="006C513B">
        <w:trPr>
          <w:trHeight w:val="381"/>
        </w:trPr>
        <w:tc>
          <w:tcPr>
            <w:tcW w:w="724" w:type="dxa"/>
          </w:tcPr>
          <w:p w:rsidR="006C513B" w:rsidRPr="00BA09D0" w:rsidRDefault="006C513B" w:rsidP="006C513B">
            <w:pPr>
              <w:pStyle w:val="TableParagraph"/>
              <w:spacing w:before="30"/>
              <w:ind w:left="222"/>
              <w:rPr>
                <w:sz w:val="26"/>
                <w:szCs w:val="26"/>
              </w:rPr>
            </w:pPr>
            <w:r w:rsidRPr="00BA09D0">
              <w:rPr>
                <w:sz w:val="26"/>
                <w:szCs w:val="26"/>
              </w:rPr>
              <w:t>3.</w:t>
            </w:r>
          </w:p>
        </w:tc>
        <w:tc>
          <w:tcPr>
            <w:tcW w:w="3555" w:type="dxa"/>
          </w:tcPr>
          <w:p w:rsidR="006C513B" w:rsidRPr="00BA09D0" w:rsidRDefault="006C513B" w:rsidP="006C513B">
            <w:pPr>
              <w:pStyle w:val="TableParagraph"/>
              <w:spacing w:before="30"/>
              <w:ind w:left="30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Розробник</w:t>
            </w:r>
            <w:r w:rsidRPr="00BA09D0">
              <w:rPr>
                <w:spacing w:val="-8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програми</w:t>
            </w:r>
          </w:p>
        </w:tc>
        <w:tc>
          <w:tcPr>
            <w:tcW w:w="4455" w:type="dxa"/>
          </w:tcPr>
          <w:p w:rsidR="006C513B" w:rsidRPr="00BA09D0" w:rsidRDefault="006C513B" w:rsidP="006C513B">
            <w:pPr>
              <w:pStyle w:val="TableParagraph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Управління молоді та спорту Бориспільської міської ради</w:t>
            </w:r>
          </w:p>
        </w:tc>
      </w:tr>
      <w:tr w:rsidR="006C513B" w:rsidTr="006C513B">
        <w:trPr>
          <w:trHeight w:val="381"/>
        </w:trPr>
        <w:tc>
          <w:tcPr>
            <w:tcW w:w="724" w:type="dxa"/>
          </w:tcPr>
          <w:p w:rsidR="006C513B" w:rsidRPr="00BA09D0" w:rsidRDefault="006C513B" w:rsidP="006C513B">
            <w:pPr>
              <w:pStyle w:val="TableParagraph"/>
              <w:spacing w:before="30"/>
              <w:ind w:left="237" w:right="227"/>
              <w:jc w:val="center"/>
              <w:rPr>
                <w:sz w:val="26"/>
                <w:szCs w:val="26"/>
              </w:rPr>
            </w:pPr>
            <w:r w:rsidRPr="00BA09D0">
              <w:rPr>
                <w:sz w:val="26"/>
                <w:szCs w:val="26"/>
              </w:rPr>
              <w:t>4.</w:t>
            </w:r>
          </w:p>
        </w:tc>
        <w:tc>
          <w:tcPr>
            <w:tcW w:w="3555" w:type="dxa"/>
          </w:tcPr>
          <w:p w:rsidR="006C513B" w:rsidRPr="00BA09D0" w:rsidRDefault="006C513B" w:rsidP="006C513B">
            <w:pPr>
              <w:pStyle w:val="TableParagraph"/>
              <w:spacing w:before="30"/>
              <w:ind w:left="30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Співрозробники</w:t>
            </w:r>
            <w:r w:rsidRPr="00BA09D0">
              <w:rPr>
                <w:spacing w:val="-2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програми</w:t>
            </w:r>
          </w:p>
        </w:tc>
        <w:tc>
          <w:tcPr>
            <w:tcW w:w="4455" w:type="dxa"/>
          </w:tcPr>
          <w:p w:rsidR="006C513B" w:rsidRPr="00BA09D0" w:rsidRDefault="006C513B" w:rsidP="006C513B">
            <w:pPr>
              <w:pStyle w:val="TableParagraph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Управління освіти і науки Бориспільської міської ради, служба у справах дітей та сім’ї Бориспільської міської ради, Молодіжна рада міста, громадські організації міста</w:t>
            </w:r>
          </w:p>
        </w:tc>
      </w:tr>
      <w:tr w:rsidR="006C513B" w:rsidTr="006C513B">
        <w:trPr>
          <w:trHeight w:val="381"/>
        </w:trPr>
        <w:tc>
          <w:tcPr>
            <w:tcW w:w="724" w:type="dxa"/>
          </w:tcPr>
          <w:p w:rsidR="006C513B" w:rsidRPr="00BA09D0" w:rsidRDefault="006C513B" w:rsidP="006C513B">
            <w:pPr>
              <w:pStyle w:val="TableParagraph"/>
              <w:spacing w:before="30"/>
              <w:ind w:left="237" w:right="227"/>
              <w:jc w:val="center"/>
              <w:rPr>
                <w:sz w:val="26"/>
                <w:szCs w:val="26"/>
              </w:rPr>
            </w:pPr>
            <w:r w:rsidRPr="00BA09D0">
              <w:rPr>
                <w:sz w:val="26"/>
                <w:szCs w:val="26"/>
              </w:rPr>
              <w:t>5.</w:t>
            </w:r>
          </w:p>
        </w:tc>
        <w:tc>
          <w:tcPr>
            <w:tcW w:w="3555" w:type="dxa"/>
          </w:tcPr>
          <w:p w:rsidR="006C513B" w:rsidRPr="00BA09D0" w:rsidRDefault="006C513B" w:rsidP="006C513B">
            <w:pPr>
              <w:pStyle w:val="TableParagraph"/>
              <w:spacing w:before="30"/>
              <w:ind w:left="30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Головний</w:t>
            </w:r>
            <w:r w:rsidRPr="00BA09D0">
              <w:rPr>
                <w:spacing w:val="-3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розпорядник</w:t>
            </w:r>
            <w:r w:rsidRPr="00BA09D0">
              <w:rPr>
                <w:spacing w:val="-2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коштів</w:t>
            </w:r>
          </w:p>
        </w:tc>
        <w:tc>
          <w:tcPr>
            <w:tcW w:w="4455" w:type="dxa"/>
          </w:tcPr>
          <w:p w:rsidR="006C513B" w:rsidRPr="00BA09D0" w:rsidRDefault="006C513B" w:rsidP="006C513B">
            <w:pPr>
              <w:pStyle w:val="TableParagraph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Управління молоді та спорту Бори</w:t>
            </w:r>
            <w:r w:rsidR="006700F1">
              <w:rPr>
                <w:sz w:val="28"/>
                <w:szCs w:val="26"/>
              </w:rPr>
              <w:t>спільської міської ради, Управління капітального будівництва</w:t>
            </w:r>
          </w:p>
        </w:tc>
      </w:tr>
      <w:tr w:rsidR="006C513B" w:rsidTr="006C513B">
        <w:trPr>
          <w:trHeight w:val="381"/>
        </w:trPr>
        <w:tc>
          <w:tcPr>
            <w:tcW w:w="724" w:type="dxa"/>
          </w:tcPr>
          <w:p w:rsidR="006C513B" w:rsidRPr="00BA09D0" w:rsidRDefault="006C513B" w:rsidP="006C513B">
            <w:pPr>
              <w:pStyle w:val="TableParagraph"/>
              <w:spacing w:before="30"/>
              <w:ind w:left="222"/>
              <w:rPr>
                <w:sz w:val="26"/>
                <w:szCs w:val="26"/>
              </w:rPr>
            </w:pPr>
            <w:r w:rsidRPr="00BA09D0">
              <w:rPr>
                <w:sz w:val="26"/>
                <w:szCs w:val="26"/>
              </w:rPr>
              <w:t>6.</w:t>
            </w:r>
          </w:p>
        </w:tc>
        <w:tc>
          <w:tcPr>
            <w:tcW w:w="3555" w:type="dxa"/>
          </w:tcPr>
          <w:p w:rsidR="006C513B" w:rsidRPr="00BA09D0" w:rsidRDefault="006C513B" w:rsidP="006C513B">
            <w:pPr>
              <w:pStyle w:val="TableParagraph"/>
              <w:spacing w:before="30"/>
              <w:ind w:left="30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Відповідальний</w:t>
            </w:r>
            <w:r w:rsidRPr="00BA09D0">
              <w:rPr>
                <w:spacing w:val="-5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виконавець</w:t>
            </w:r>
            <w:r w:rsidRPr="00BA09D0">
              <w:rPr>
                <w:spacing w:val="-5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програми</w:t>
            </w:r>
          </w:p>
        </w:tc>
        <w:tc>
          <w:tcPr>
            <w:tcW w:w="4455" w:type="dxa"/>
          </w:tcPr>
          <w:p w:rsidR="006C513B" w:rsidRPr="00BA09D0" w:rsidRDefault="006C513B" w:rsidP="006C513B">
            <w:pPr>
              <w:pStyle w:val="TableParagraph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Управління молоді та спорту Бориспільської міської ради</w:t>
            </w:r>
          </w:p>
        </w:tc>
      </w:tr>
      <w:tr w:rsidR="006C513B" w:rsidTr="006C513B">
        <w:trPr>
          <w:trHeight w:val="381"/>
        </w:trPr>
        <w:tc>
          <w:tcPr>
            <w:tcW w:w="724" w:type="dxa"/>
          </w:tcPr>
          <w:p w:rsidR="006C513B" w:rsidRPr="00BA09D0" w:rsidRDefault="006C513B" w:rsidP="006C513B">
            <w:pPr>
              <w:pStyle w:val="TableParagraph"/>
              <w:spacing w:before="30"/>
              <w:ind w:left="170"/>
              <w:rPr>
                <w:sz w:val="26"/>
                <w:szCs w:val="26"/>
              </w:rPr>
            </w:pPr>
            <w:r w:rsidRPr="00BA09D0">
              <w:rPr>
                <w:sz w:val="26"/>
                <w:szCs w:val="26"/>
              </w:rPr>
              <w:t>7.</w:t>
            </w:r>
          </w:p>
        </w:tc>
        <w:tc>
          <w:tcPr>
            <w:tcW w:w="3555" w:type="dxa"/>
          </w:tcPr>
          <w:p w:rsidR="006C513B" w:rsidRPr="00BA09D0" w:rsidRDefault="006C513B" w:rsidP="006C513B">
            <w:pPr>
              <w:pStyle w:val="TableParagraph"/>
              <w:spacing w:before="30"/>
              <w:ind w:left="30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Співвиконавці</w:t>
            </w:r>
            <w:r w:rsidRPr="00BA09D0">
              <w:rPr>
                <w:spacing w:val="-2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програми</w:t>
            </w:r>
          </w:p>
        </w:tc>
        <w:tc>
          <w:tcPr>
            <w:tcW w:w="4455" w:type="dxa"/>
          </w:tcPr>
          <w:p w:rsidR="006C513B" w:rsidRPr="00BA09D0" w:rsidRDefault="006C513B" w:rsidP="006C513B">
            <w:pPr>
              <w:pStyle w:val="TableParagraph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Управління освіти і науки Бориспільської міської ради, служба у справах дітей та сім’ї Бориспільської міської ради, Молодіжна рада міста, громадські організації міста</w:t>
            </w:r>
          </w:p>
        </w:tc>
      </w:tr>
      <w:tr w:rsidR="006C513B" w:rsidTr="006C513B">
        <w:trPr>
          <w:trHeight w:val="381"/>
        </w:trPr>
        <w:tc>
          <w:tcPr>
            <w:tcW w:w="724" w:type="dxa"/>
          </w:tcPr>
          <w:p w:rsidR="006C513B" w:rsidRPr="00BA09D0" w:rsidRDefault="006C513B" w:rsidP="006C513B">
            <w:pPr>
              <w:pStyle w:val="TableParagraph"/>
              <w:spacing w:before="30"/>
              <w:ind w:left="222"/>
              <w:rPr>
                <w:sz w:val="26"/>
                <w:szCs w:val="26"/>
              </w:rPr>
            </w:pPr>
            <w:r w:rsidRPr="00BA09D0">
              <w:rPr>
                <w:sz w:val="26"/>
                <w:szCs w:val="26"/>
              </w:rPr>
              <w:t>8.</w:t>
            </w:r>
          </w:p>
        </w:tc>
        <w:tc>
          <w:tcPr>
            <w:tcW w:w="3555" w:type="dxa"/>
          </w:tcPr>
          <w:p w:rsidR="006C513B" w:rsidRPr="00BA09D0" w:rsidRDefault="006C513B" w:rsidP="006C513B">
            <w:pPr>
              <w:pStyle w:val="TableParagraph"/>
              <w:spacing w:before="30"/>
              <w:ind w:left="30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Термін</w:t>
            </w:r>
            <w:r w:rsidRPr="00BA09D0">
              <w:rPr>
                <w:spacing w:val="-4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реалізації</w:t>
            </w:r>
            <w:r w:rsidRPr="00BA09D0">
              <w:rPr>
                <w:spacing w:val="-3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програми</w:t>
            </w:r>
          </w:p>
        </w:tc>
        <w:tc>
          <w:tcPr>
            <w:tcW w:w="4455" w:type="dxa"/>
          </w:tcPr>
          <w:p w:rsidR="006C513B" w:rsidRPr="00BA09D0" w:rsidRDefault="006C513B" w:rsidP="006C513B">
            <w:pPr>
              <w:pStyle w:val="TableParagraph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2024-2026 роки</w:t>
            </w:r>
          </w:p>
        </w:tc>
      </w:tr>
      <w:tr w:rsidR="006C513B" w:rsidTr="006C513B">
        <w:trPr>
          <w:trHeight w:val="703"/>
        </w:trPr>
        <w:tc>
          <w:tcPr>
            <w:tcW w:w="724" w:type="dxa"/>
          </w:tcPr>
          <w:p w:rsidR="006C513B" w:rsidRPr="00BA09D0" w:rsidRDefault="006C513B" w:rsidP="006C513B">
            <w:pPr>
              <w:pStyle w:val="TableParagraph"/>
              <w:spacing w:before="191"/>
              <w:ind w:left="222"/>
              <w:rPr>
                <w:sz w:val="26"/>
                <w:szCs w:val="26"/>
              </w:rPr>
            </w:pPr>
            <w:r w:rsidRPr="00BA09D0">
              <w:rPr>
                <w:sz w:val="26"/>
                <w:szCs w:val="26"/>
              </w:rPr>
              <w:t>9.</w:t>
            </w:r>
          </w:p>
        </w:tc>
        <w:tc>
          <w:tcPr>
            <w:tcW w:w="3555" w:type="dxa"/>
          </w:tcPr>
          <w:p w:rsidR="006C513B" w:rsidRPr="00BA09D0" w:rsidRDefault="006C513B" w:rsidP="006C513B">
            <w:pPr>
              <w:pStyle w:val="TableParagraph"/>
              <w:spacing w:before="30"/>
              <w:ind w:left="30" w:right="185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Загальний обсяг фінансових ресурсів, необхідних</w:t>
            </w:r>
            <w:r w:rsidRPr="00BA09D0">
              <w:rPr>
                <w:spacing w:val="-68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для</w:t>
            </w:r>
            <w:r w:rsidRPr="00BA09D0">
              <w:rPr>
                <w:spacing w:val="-2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реалізації</w:t>
            </w:r>
            <w:r w:rsidRPr="00BA09D0">
              <w:rPr>
                <w:spacing w:val="-1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програми</w:t>
            </w:r>
            <w:r w:rsidRPr="00BA09D0">
              <w:rPr>
                <w:spacing w:val="-2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,</w:t>
            </w:r>
            <w:r w:rsidRPr="00BA09D0">
              <w:rPr>
                <w:spacing w:val="68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всього,</w:t>
            </w:r>
            <w:r w:rsidRPr="00BA09D0">
              <w:rPr>
                <w:spacing w:val="-2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у</w:t>
            </w:r>
            <w:r w:rsidRPr="00BA09D0">
              <w:rPr>
                <w:spacing w:val="-1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тому</w:t>
            </w:r>
            <w:r w:rsidRPr="00BA09D0">
              <w:rPr>
                <w:spacing w:val="-2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числі:</w:t>
            </w:r>
          </w:p>
        </w:tc>
        <w:tc>
          <w:tcPr>
            <w:tcW w:w="4455" w:type="dxa"/>
          </w:tcPr>
          <w:p w:rsidR="006C513B" w:rsidRPr="00BA09D0" w:rsidRDefault="006C513B" w:rsidP="006C513B">
            <w:pPr>
              <w:pStyle w:val="TableParagraph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15 660,00 тис грн</w:t>
            </w:r>
          </w:p>
        </w:tc>
      </w:tr>
      <w:tr w:rsidR="006C513B" w:rsidTr="006C513B">
        <w:trPr>
          <w:trHeight w:val="381"/>
        </w:trPr>
        <w:tc>
          <w:tcPr>
            <w:tcW w:w="724" w:type="dxa"/>
          </w:tcPr>
          <w:p w:rsidR="006C513B" w:rsidRPr="00BA09D0" w:rsidRDefault="006C513B" w:rsidP="006C513B">
            <w:pPr>
              <w:pStyle w:val="TableParagraph"/>
              <w:spacing w:before="30"/>
              <w:ind w:left="151"/>
              <w:rPr>
                <w:sz w:val="26"/>
                <w:szCs w:val="26"/>
              </w:rPr>
            </w:pPr>
            <w:r w:rsidRPr="00BA09D0">
              <w:rPr>
                <w:sz w:val="26"/>
                <w:szCs w:val="26"/>
              </w:rPr>
              <w:t>9.1.</w:t>
            </w:r>
          </w:p>
        </w:tc>
        <w:tc>
          <w:tcPr>
            <w:tcW w:w="3555" w:type="dxa"/>
          </w:tcPr>
          <w:p w:rsidR="006C513B" w:rsidRPr="00BA09D0" w:rsidRDefault="006C513B" w:rsidP="006C513B">
            <w:pPr>
              <w:pStyle w:val="TableParagraph"/>
              <w:spacing w:before="30"/>
              <w:ind w:left="30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коштів</w:t>
            </w:r>
            <w:r w:rsidRPr="00BA09D0">
              <w:rPr>
                <w:spacing w:val="-2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місцевого</w:t>
            </w:r>
            <w:r w:rsidRPr="00BA09D0">
              <w:rPr>
                <w:spacing w:val="-1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бюджету</w:t>
            </w:r>
          </w:p>
        </w:tc>
        <w:tc>
          <w:tcPr>
            <w:tcW w:w="4455" w:type="dxa"/>
          </w:tcPr>
          <w:p w:rsidR="006C513B" w:rsidRPr="00BA09D0" w:rsidRDefault="006C513B" w:rsidP="006C513B">
            <w:pPr>
              <w:pStyle w:val="TableParagraph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14 705,00 тис грн</w:t>
            </w:r>
          </w:p>
        </w:tc>
      </w:tr>
      <w:tr w:rsidR="006C513B" w:rsidTr="006C513B">
        <w:trPr>
          <w:trHeight w:val="381"/>
        </w:trPr>
        <w:tc>
          <w:tcPr>
            <w:tcW w:w="724" w:type="dxa"/>
          </w:tcPr>
          <w:p w:rsidR="006C513B" w:rsidRPr="00BA09D0" w:rsidRDefault="006C513B" w:rsidP="006C513B">
            <w:pPr>
              <w:pStyle w:val="TableParagraph"/>
              <w:spacing w:before="30"/>
              <w:ind w:left="151"/>
              <w:rPr>
                <w:sz w:val="26"/>
                <w:szCs w:val="26"/>
              </w:rPr>
            </w:pPr>
            <w:r w:rsidRPr="00BA09D0">
              <w:rPr>
                <w:sz w:val="26"/>
                <w:szCs w:val="26"/>
              </w:rPr>
              <w:t>9.2.</w:t>
            </w:r>
          </w:p>
        </w:tc>
        <w:tc>
          <w:tcPr>
            <w:tcW w:w="3555" w:type="dxa"/>
          </w:tcPr>
          <w:p w:rsidR="006C513B" w:rsidRPr="00BA09D0" w:rsidRDefault="006C513B" w:rsidP="006C513B">
            <w:pPr>
              <w:pStyle w:val="TableParagraph"/>
              <w:spacing w:before="30"/>
              <w:ind w:left="30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коштів</w:t>
            </w:r>
            <w:r w:rsidRPr="00BA09D0">
              <w:rPr>
                <w:spacing w:val="-1"/>
                <w:sz w:val="28"/>
                <w:szCs w:val="26"/>
              </w:rPr>
              <w:t xml:space="preserve"> </w:t>
            </w:r>
            <w:r w:rsidRPr="00BA09D0">
              <w:rPr>
                <w:sz w:val="28"/>
                <w:szCs w:val="26"/>
              </w:rPr>
              <w:t>інших джерел</w:t>
            </w:r>
          </w:p>
        </w:tc>
        <w:tc>
          <w:tcPr>
            <w:tcW w:w="4455" w:type="dxa"/>
          </w:tcPr>
          <w:p w:rsidR="006C513B" w:rsidRPr="00BA09D0" w:rsidRDefault="006C513B" w:rsidP="006C513B">
            <w:pPr>
              <w:pStyle w:val="TableParagraph"/>
              <w:rPr>
                <w:sz w:val="28"/>
                <w:szCs w:val="26"/>
              </w:rPr>
            </w:pPr>
            <w:r w:rsidRPr="00BA09D0">
              <w:rPr>
                <w:sz w:val="28"/>
                <w:szCs w:val="26"/>
              </w:rPr>
              <w:t>955,00 тис грн</w:t>
            </w:r>
          </w:p>
        </w:tc>
      </w:tr>
    </w:tbl>
    <w:p w:rsidR="00BA09D0" w:rsidRDefault="00BA09D0" w:rsidP="007665DC">
      <w:pPr>
        <w:tabs>
          <w:tab w:val="left" w:pos="4380"/>
        </w:tabs>
        <w:spacing w:after="240"/>
        <w:rPr>
          <w:b/>
          <w:sz w:val="28"/>
        </w:rPr>
      </w:pPr>
    </w:p>
    <w:p w:rsidR="00920BB3" w:rsidRDefault="00920BB3" w:rsidP="007665DC">
      <w:pPr>
        <w:tabs>
          <w:tab w:val="left" w:pos="4380"/>
        </w:tabs>
        <w:jc w:val="center"/>
        <w:rPr>
          <w:b/>
          <w:sz w:val="28"/>
        </w:rPr>
      </w:pPr>
      <w:r w:rsidRPr="00920BB3">
        <w:rPr>
          <w:b/>
          <w:sz w:val="28"/>
        </w:rPr>
        <w:lastRenderedPageBreak/>
        <w:t>2. Визначення проблеми, на розв</w:t>
      </w:r>
      <w:r w:rsidRPr="00920BB3">
        <w:rPr>
          <w:b/>
          <w:sz w:val="28"/>
          <w:lang w:val="ru-RU"/>
        </w:rPr>
        <w:t>’</w:t>
      </w:r>
      <w:r w:rsidR="009C3BCA">
        <w:rPr>
          <w:b/>
          <w:sz w:val="28"/>
        </w:rPr>
        <w:t>язання якої спрямована П</w:t>
      </w:r>
      <w:r w:rsidRPr="00920BB3">
        <w:rPr>
          <w:b/>
          <w:sz w:val="28"/>
        </w:rPr>
        <w:t>рограма</w:t>
      </w:r>
    </w:p>
    <w:p w:rsidR="00893F7C" w:rsidRDefault="00893F7C" w:rsidP="007665DC">
      <w:pPr>
        <w:tabs>
          <w:tab w:val="left" w:pos="4380"/>
        </w:tabs>
        <w:jc w:val="center"/>
        <w:rPr>
          <w:b/>
          <w:sz w:val="28"/>
        </w:rPr>
      </w:pPr>
    </w:p>
    <w:p w:rsidR="00B80D16" w:rsidRDefault="00920BB3" w:rsidP="0061148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920BB3">
        <w:rPr>
          <w:color w:val="000000"/>
          <w:sz w:val="28"/>
          <w:szCs w:val="28"/>
          <w:lang w:val="uk-UA"/>
        </w:rPr>
        <w:t xml:space="preserve">Соціальне самопочуття молоді є одним з головних показників розвитку суспільства, зокрема в період </w:t>
      </w:r>
      <w:r w:rsidR="00B80D16">
        <w:rPr>
          <w:color w:val="000000"/>
          <w:sz w:val="28"/>
          <w:szCs w:val="28"/>
          <w:lang w:val="uk-UA"/>
        </w:rPr>
        <w:t xml:space="preserve">масштабних змін, які відбуваються в нашій державі. </w:t>
      </w:r>
      <w:r w:rsidRPr="00920BB3">
        <w:rPr>
          <w:color w:val="000000"/>
          <w:sz w:val="28"/>
          <w:szCs w:val="28"/>
          <w:lang w:val="uk-UA"/>
        </w:rPr>
        <w:t xml:space="preserve">Для того, щоб формування молоді відбувалося адекватно суспільним процесам, необхідно визначити її роль і місце в суспільстві, з’ясувати її проблеми. </w:t>
      </w:r>
      <w:r w:rsidRPr="00920BB3">
        <w:rPr>
          <w:color w:val="000000"/>
          <w:sz w:val="28"/>
          <w:szCs w:val="28"/>
        </w:rPr>
        <w:t>Серед них є традиційні – кохання, дружба, пошуки сенсу життя</w:t>
      </w:r>
      <w:r w:rsidR="00B80D16">
        <w:rPr>
          <w:color w:val="000000"/>
          <w:sz w:val="28"/>
          <w:szCs w:val="28"/>
        </w:rPr>
        <w:t>, створення сім’ї тощо.</w:t>
      </w:r>
      <w:r w:rsidR="00B80D16">
        <w:rPr>
          <w:color w:val="000000"/>
          <w:sz w:val="28"/>
          <w:szCs w:val="28"/>
          <w:lang w:val="uk-UA"/>
        </w:rPr>
        <w:t xml:space="preserve"> </w:t>
      </w:r>
      <w:r w:rsidRPr="00B80D16">
        <w:rPr>
          <w:color w:val="000000"/>
          <w:sz w:val="28"/>
          <w:szCs w:val="28"/>
          <w:lang w:val="uk-UA"/>
        </w:rPr>
        <w:t>Вирішення багатьох проблем залежить від факторів соціального життя. Не менш актуальними є здоров’я, освіта молоді, спілкуван</w:t>
      </w:r>
      <w:r w:rsidR="00B80D16" w:rsidRPr="00B80D16">
        <w:rPr>
          <w:color w:val="000000"/>
          <w:sz w:val="28"/>
          <w:szCs w:val="28"/>
          <w:lang w:val="uk-UA"/>
        </w:rPr>
        <w:t xml:space="preserve">ня її з дорослими й однолітками. </w:t>
      </w:r>
    </w:p>
    <w:p w:rsidR="00B80D16" w:rsidRDefault="00920BB3" w:rsidP="0061148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80D16">
        <w:rPr>
          <w:color w:val="000000"/>
          <w:sz w:val="28"/>
          <w:szCs w:val="28"/>
          <w:lang w:val="uk-UA"/>
        </w:rPr>
        <w:t>Одним із пріоритетних завдань органів державної влади щодо забезпечення розвитку економіки, відкритого суспільства, інтеграції України до світової спільноти є вдосконалення роботи з основних напрямів реалізації державної молодіжної політики, забезпеченн</w:t>
      </w:r>
      <w:r w:rsidR="00B80D16">
        <w:rPr>
          <w:color w:val="000000"/>
          <w:sz w:val="28"/>
          <w:szCs w:val="28"/>
          <w:lang w:val="uk-UA"/>
        </w:rPr>
        <w:t xml:space="preserve">я повноцінної роботи з молоддю. </w:t>
      </w:r>
    </w:p>
    <w:p w:rsidR="00B80D16" w:rsidRDefault="00920BB3" w:rsidP="0061148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BB3">
        <w:rPr>
          <w:color w:val="000000"/>
          <w:sz w:val="28"/>
          <w:szCs w:val="28"/>
        </w:rPr>
        <w:t>Молодь є важливою складовою сучасного українського суспільства, носієм інтелектуального потенціалу, визначальним фактором соціально-економічного прогресу. Від здатності молоді бути активною творчою силою значною мірою залежить процес державотворення</w:t>
      </w:r>
      <w:r w:rsidR="00B80D16">
        <w:rPr>
          <w:color w:val="000000"/>
          <w:sz w:val="28"/>
          <w:szCs w:val="28"/>
          <w:lang w:val="uk-UA"/>
        </w:rPr>
        <w:t xml:space="preserve"> і майбутнє нашої країни, яка в даний момент знаходиться у стані війни. Молодь – це активний і дієвий ресурс, який має працювати над відбудовою нашої держави у різних напрямках</w:t>
      </w:r>
      <w:bookmarkStart w:id="1" w:name="14"/>
      <w:bookmarkEnd w:id="1"/>
      <w:r w:rsidR="00B80D16">
        <w:rPr>
          <w:color w:val="000000"/>
          <w:sz w:val="28"/>
          <w:szCs w:val="28"/>
        </w:rPr>
        <w:t>.</w:t>
      </w:r>
    </w:p>
    <w:p w:rsidR="00B80D16" w:rsidRDefault="00920BB3" w:rsidP="0061148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BB3">
        <w:rPr>
          <w:color w:val="000000"/>
          <w:sz w:val="28"/>
          <w:szCs w:val="28"/>
        </w:rPr>
        <w:t>Соціальне становище молоді як однієї з найбільш уразливих категорій населення, що характеризується наявністю амбіцій, завищених очікувань, пошуком власного шляху і прагненням до самореалізації, є показником успішності суспільства, можливості реалізації його потенціалу.</w:t>
      </w:r>
      <w:bookmarkStart w:id="2" w:name="17"/>
      <w:bookmarkEnd w:id="2"/>
    </w:p>
    <w:p w:rsidR="00920BB3" w:rsidRPr="00B80D16" w:rsidRDefault="00920BB3" w:rsidP="0061148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BB3">
        <w:rPr>
          <w:color w:val="000000"/>
          <w:sz w:val="28"/>
          <w:szCs w:val="28"/>
        </w:rPr>
        <w:t>Молодь віком від 14 до 35 років складає близько 36% від усього населення громади. Вона потребує постійного захисту та допомоги з боку держави. Але підтримка молоді – це не вирішення за неї проблем, це, перш за все, надання їй можливостей долати проблеми власними силами.</w:t>
      </w:r>
    </w:p>
    <w:p w:rsidR="0075333A" w:rsidRDefault="00920BB3" w:rsidP="0061148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BB3">
        <w:rPr>
          <w:color w:val="000000"/>
          <w:sz w:val="28"/>
          <w:szCs w:val="28"/>
        </w:rPr>
        <w:t>Принциповою позицією в громаді є активізація молоді, розвиток її особистісних якостей за рахунок активної участі у житті громади замість політики вирішення вже назрілих проблем та суперечностей у молодіжному середовищі.</w:t>
      </w:r>
    </w:p>
    <w:p w:rsidR="00920BB3" w:rsidRPr="00920BB3" w:rsidRDefault="00920BB3" w:rsidP="0061148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BB3">
        <w:rPr>
          <w:color w:val="000000"/>
          <w:sz w:val="28"/>
          <w:szCs w:val="28"/>
        </w:rPr>
        <w:t xml:space="preserve">Таким чином, реалізація державної молодіжної політики в </w:t>
      </w:r>
      <w:r w:rsidR="00B80D16">
        <w:rPr>
          <w:color w:val="000000"/>
          <w:sz w:val="28"/>
          <w:szCs w:val="28"/>
          <w:lang w:val="uk-UA"/>
        </w:rPr>
        <w:t>громаді</w:t>
      </w:r>
      <w:r w:rsidRPr="00920BB3">
        <w:rPr>
          <w:color w:val="000000"/>
          <w:sz w:val="28"/>
          <w:szCs w:val="28"/>
        </w:rPr>
        <w:t xml:space="preserve"> повинна будуватися на визнанні  того, що кожна молода людина повинна бути активним учасником перебудови суспільства та нести відповідальність у процесах прийняття і виконання рішень на всіх рівнях, які впливають на її життя.</w:t>
      </w:r>
    </w:p>
    <w:p w:rsidR="00893F7C" w:rsidRDefault="00893F7C" w:rsidP="007665DC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Style w:val="a9"/>
          <w:color w:val="000000"/>
          <w:sz w:val="28"/>
          <w:szCs w:val="28"/>
        </w:rPr>
      </w:pPr>
    </w:p>
    <w:p w:rsidR="00920BB3" w:rsidRDefault="009C3BCA" w:rsidP="007665DC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Style w:val="a9"/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 xml:space="preserve">3. Мета </w:t>
      </w:r>
      <w:r>
        <w:rPr>
          <w:rStyle w:val="a9"/>
          <w:color w:val="000000"/>
          <w:sz w:val="28"/>
          <w:szCs w:val="28"/>
          <w:lang w:val="uk-UA"/>
        </w:rPr>
        <w:t>П</w:t>
      </w:r>
      <w:r w:rsidR="00920BB3" w:rsidRPr="00920BB3">
        <w:rPr>
          <w:rStyle w:val="a9"/>
          <w:color w:val="000000"/>
          <w:sz w:val="28"/>
          <w:szCs w:val="28"/>
        </w:rPr>
        <w:t>рограми</w:t>
      </w:r>
    </w:p>
    <w:p w:rsidR="00893F7C" w:rsidRPr="00920BB3" w:rsidRDefault="00893F7C" w:rsidP="007665DC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B80D16" w:rsidRDefault="00B80D16" w:rsidP="001D277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Метою </w:t>
      </w:r>
      <w:r>
        <w:rPr>
          <w:color w:val="000000"/>
          <w:sz w:val="28"/>
          <w:szCs w:val="28"/>
          <w:lang w:val="uk-UA"/>
        </w:rPr>
        <w:t>п</w:t>
      </w:r>
      <w:r w:rsidR="00920BB3" w:rsidRPr="00920BB3">
        <w:rPr>
          <w:color w:val="000000"/>
          <w:sz w:val="28"/>
          <w:szCs w:val="28"/>
        </w:rPr>
        <w:t>рограми є створення системи правових та соціально-економічних умов для ефективної соціалізації та самореалізації молоді, забезпечення всебічної підтримки та розвитку її громадської активності, реалізації інтелектуального, фізичного, творчого потенціалу молоді, фор</w:t>
      </w:r>
      <w:r>
        <w:rPr>
          <w:color w:val="000000"/>
          <w:sz w:val="28"/>
          <w:szCs w:val="28"/>
        </w:rPr>
        <w:t>мування патріота і громадянина.</w:t>
      </w:r>
    </w:p>
    <w:p w:rsidR="00966209" w:rsidRDefault="00966209" w:rsidP="007665D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20BB3" w:rsidRDefault="00920BB3" w:rsidP="007665DC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Style w:val="a9"/>
          <w:color w:val="000000"/>
          <w:sz w:val="28"/>
          <w:szCs w:val="28"/>
          <w:lang w:val="uk-UA"/>
        </w:rPr>
      </w:pPr>
      <w:r w:rsidRPr="00920BB3">
        <w:rPr>
          <w:rStyle w:val="a9"/>
          <w:color w:val="000000"/>
          <w:sz w:val="28"/>
          <w:szCs w:val="28"/>
        </w:rPr>
        <w:t>4. </w:t>
      </w:r>
      <w:r w:rsidR="00B80D16">
        <w:rPr>
          <w:rStyle w:val="a9"/>
          <w:color w:val="000000"/>
          <w:sz w:val="28"/>
          <w:szCs w:val="28"/>
          <w:lang w:val="uk-UA"/>
        </w:rPr>
        <w:t>Обгрунтування шляхів і засобів розв</w:t>
      </w:r>
      <w:r w:rsidR="00B80D16" w:rsidRPr="00B80D16">
        <w:rPr>
          <w:rStyle w:val="a9"/>
          <w:color w:val="000000"/>
          <w:sz w:val="28"/>
          <w:szCs w:val="28"/>
        </w:rPr>
        <w:t>’</w:t>
      </w:r>
      <w:r w:rsidR="00B80D16">
        <w:rPr>
          <w:rStyle w:val="a9"/>
          <w:color w:val="000000"/>
          <w:sz w:val="28"/>
          <w:szCs w:val="28"/>
          <w:lang w:val="uk-UA"/>
        </w:rPr>
        <w:t>язання проблеми</w:t>
      </w:r>
    </w:p>
    <w:p w:rsidR="00AF78FD" w:rsidRPr="00B80D16" w:rsidRDefault="00AF78FD" w:rsidP="007665DC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B80D16" w:rsidRPr="00B80D16" w:rsidRDefault="00920BB3" w:rsidP="001D277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80D16">
        <w:rPr>
          <w:color w:val="000000"/>
          <w:sz w:val="28"/>
          <w:szCs w:val="28"/>
          <w:lang w:val="uk-UA"/>
        </w:rPr>
        <w:t>Для ефективної соціалізації та самореалізації молоді необхідно забезпечити</w:t>
      </w:r>
      <w:r w:rsidRPr="00920BB3">
        <w:rPr>
          <w:color w:val="000000"/>
          <w:sz w:val="28"/>
          <w:szCs w:val="28"/>
        </w:rPr>
        <w:t> </w:t>
      </w:r>
      <w:r w:rsidRPr="00B80D16">
        <w:rPr>
          <w:color w:val="000000"/>
          <w:sz w:val="28"/>
          <w:szCs w:val="28"/>
          <w:lang w:val="uk-UA"/>
        </w:rPr>
        <w:t xml:space="preserve"> реалізацію</w:t>
      </w:r>
      <w:r w:rsidRPr="00920BB3">
        <w:rPr>
          <w:color w:val="000000"/>
          <w:sz w:val="28"/>
          <w:szCs w:val="28"/>
        </w:rPr>
        <w:t> </w:t>
      </w:r>
      <w:r w:rsidRPr="00B80D16">
        <w:rPr>
          <w:color w:val="000000"/>
          <w:sz w:val="28"/>
          <w:szCs w:val="28"/>
          <w:lang w:val="uk-UA"/>
        </w:rPr>
        <w:t xml:space="preserve"> виваженої</w:t>
      </w:r>
      <w:r w:rsidRPr="00920BB3">
        <w:rPr>
          <w:color w:val="000000"/>
          <w:sz w:val="28"/>
          <w:szCs w:val="28"/>
        </w:rPr>
        <w:t> </w:t>
      </w:r>
      <w:r w:rsidRPr="00B80D16">
        <w:rPr>
          <w:color w:val="000000"/>
          <w:sz w:val="28"/>
          <w:szCs w:val="28"/>
          <w:lang w:val="uk-UA"/>
        </w:rPr>
        <w:t xml:space="preserve"> державної</w:t>
      </w:r>
      <w:r w:rsidRPr="00920BB3">
        <w:rPr>
          <w:color w:val="000000"/>
          <w:sz w:val="28"/>
          <w:szCs w:val="28"/>
        </w:rPr>
        <w:t> </w:t>
      </w:r>
      <w:r w:rsidRPr="00B80D16">
        <w:rPr>
          <w:color w:val="000000"/>
          <w:sz w:val="28"/>
          <w:szCs w:val="28"/>
          <w:lang w:val="uk-UA"/>
        </w:rPr>
        <w:t xml:space="preserve"> молодіжної політики та участь</w:t>
      </w:r>
      <w:r w:rsidRPr="00920BB3">
        <w:rPr>
          <w:color w:val="000000"/>
          <w:sz w:val="28"/>
          <w:szCs w:val="28"/>
        </w:rPr>
        <w:t> </w:t>
      </w:r>
      <w:r w:rsidRPr="00B80D16">
        <w:rPr>
          <w:color w:val="000000"/>
          <w:sz w:val="28"/>
          <w:szCs w:val="28"/>
          <w:lang w:val="uk-UA"/>
        </w:rPr>
        <w:t xml:space="preserve"> молоді у розбудові громадянського суспільства та демократичної держави, а також залучення організацій, що</w:t>
      </w:r>
      <w:r w:rsidR="00B80D16" w:rsidRPr="00B80D16">
        <w:rPr>
          <w:color w:val="000000"/>
          <w:sz w:val="28"/>
          <w:szCs w:val="28"/>
          <w:lang w:val="uk-UA"/>
        </w:rPr>
        <w:t xml:space="preserve"> мають досвід роботи з молоддю.</w:t>
      </w:r>
    </w:p>
    <w:p w:rsidR="00B80D16" w:rsidRPr="00B80D16" w:rsidRDefault="00920BB3" w:rsidP="001D277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80D16">
        <w:rPr>
          <w:color w:val="000000"/>
          <w:sz w:val="28"/>
          <w:szCs w:val="28"/>
          <w:lang w:val="uk-UA"/>
        </w:rPr>
        <w:t>Для розв’язання проблеми необхідно провести ряд інформаційних та організаційних заходів, що дасть змогу впровадити ефективний механізм партнерства і взаємодії, сучасні технології, систему збору і обробки актуальної та достовірної інформації п</w:t>
      </w:r>
      <w:r w:rsidR="00B80D16" w:rsidRPr="00B80D16">
        <w:rPr>
          <w:color w:val="000000"/>
          <w:sz w:val="28"/>
          <w:szCs w:val="28"/>
          <w:lang w:val="uk-UA"/>
        </w:rPr>
        <w:t>ро можливості і потреби молоді.</w:t>
      </w:r>
    </w:p>
    <w:p w:rsidR="00B80D16" w:rsidRPr="00B80D16" w:rsidRDefault="00920BB3" w:rsidP="001D277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80D16">
        <w:rPr>
          <w:color w:val="000000"/>
          <w:sz w:val="28"/>
          <w:szCs w:val="28"/>
          <w:lang w:val="uk-UA"/>
        </w:rPr>
        <w:t>Крім того, досвід європейських країн свідчить, що така активна взаємодія стосовно реалізації державної молодіжної пол</w:t>
      </w:r>
      <w:r w:rsidR="00B80D16" w:rsidRPr="00B80D16">
        <w:rPr>
          <w:color w:val="000000"/>
          <w:sz w:val="28"/>
          <w:szCs w:val="28"/>
          <w:lang w:val="uk-UA"/>
        </w:rPr>
        <w:t>ітики дає позитивні результати.</w:t>
      </w:r>
    </w:p>
    <w:p w:rsidR="00B80D16" w:rsidRDefault="00920BB3" w:rsidP="001D277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80D16">
        <w:rPr>
          <w:color w:val="000000"/>
          <w:sz w:val="28"/>
          <w:szCs w:val="28"/>
          <w:lang w:val="uk-UA"/>
        </w:rPr>
        <w:t>За час вик</w:t>
      </w:r>
      <w:r w:rsidR="00B80D16">
        <w:rPr>
          <w:color w:val="000000"/>
          <w:sz w:val="28"/>
          <w:szCs w:val="28"/>
          <w:lang w:val="uk-UA"/>
        </w:rPr>
        <w:t>онання програми передбачається:</w:t>
      </w:r>
    </w:p>
    <w:p w:rsidR="00B80D16" w:rsidRDefault="00B80D16" w:rsidP="001D277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20BB3" w:rsidRPr="00B80D16">
        <w:rPr>
          <w:color w:val="000000"/>
          <w:sz w:val="28"/>
          <w:szCs w:val="28"/>
          <w:lang w:val="uk-UA"/>
        </w:rPr>
        <w:t>розвиток громадської активності молоді;</w:t>
      </w:r>
    </w:p>
    <w:p w:rsidR="00B80D16" w:rsidRDefault="00B80D16" w:rsidP="001D277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20BB3" w:rsidRPr="00B80D16">
        <w:rPr>
          <w:color w:val="000000"/>
          <w:sz w:val="28"/>
          <w:szCs w:val="28"/>
          <w:lang w:val="uk-UA"/>
        </w:rPr>
        <w:t>підтримка діяльності молодіжних та д</w:t>
      </w:r>
      <w:r>
        <w:rPr>
          <w:color w:val="000000"/>
          <w:sz w:val="28"/>
          <w:szCs w:val="28"/>
          <w:lang w:val="uk-UA"/>
        </w:rPr>
        <w:t>итячих громадських організацій;</w:t>
      </w:r>
    </w:p>
    <w:p w:rsidR="00B80D16" w:rsidRDefault="00B80D16" w:rsidP="001D277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20BB3" w:rsidRPr="00B80D16">
        <w:rPr>
          <w:color w:val="000000"/>
          <w:sz w:val="28"/>
          <w:szCs w:val="28"/>
          <w:lang w:val="uk-UA"/>
        </w:rPr>
        <w:t>створення умов для інтелектуального самовдосконалення молоді, творчого р</w:t>
      </w:r>
      <w:r w:rsidRPr="00B80D16">
        <w:rPr>
          <w:color w:val="000000"/>
          <w:sz w:val="28"/>
          <w:szCs w:val="28"/>
          <w:lang w:val="uk-UA"/>
        </w:rPr>
        <w:t xml:space="preserve">озвитку особистості; </w:t>
      </w:r>
      <w:r w:rsidR="00920BB3" w:rsidRPr="00B80D16">
        <w:rPr>
          <w:color w:val="000000"/>
          <w:sz w:val="28"/>
          <w:szCs w:val="28"/>
          <w:lang w:val="uk-UA"/>
        </w:rPr>
        <w:t>вдосконалення системи формування здорового способу життя молоді і профілактики негативних пр</w:t>
      </w:r>
      <w:r>
        <w:rPr>
          <w:color w:val="000000"/>
          <w:sz w:val="28"/>
          <w:szCs w:val="28"/>
          <w:lang w:val="uk-UA"/>
        </w:rPr>
        <w:t>оявів у молодіжному середовищі;</w:t>
      </w:r>
    </w:p>
    <w:p w:rsidR="00B80D16" w:rsidRDefault="00B80D16" w:rsidP="001D277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20BB3" w:rsidRPr="00B80D16">
        <w:rPr>
          <w:color w:val="000000"/>
          <w:sz w:val="28"/>
          <w:szCs w:val="28"/>
          <w:lang w:val="uk-UA"/>
        </w:rPr>
        <w:t>підвищення рівня національно-патріотичного виховання молоді, шляхом їх урізноманітнення форм та методів роботи.</w:t>
      </w:r>
    </w:p>
    <w:p w:rsidR="00917DE2" w:rsidRPr="006476D5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збільшення кількості молоді, залученої як до розробки та організації, так і до участі у заходах та проєктах, спрямованих на національно-патріотичне виховання та підвищення рівня громадянської свідомості молоді шляхом налагодження системної освітньої, виховної, інформаційної роботи за участю установ, які працюють з молоддю, інститутів громадянського суспільства, молодіжних працівників, волонтерів;</w:t>
      </w:r>
    </w:p>
    <w:p w:rsidR="00917DE2" w:rsidRPr="006476D5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створення цілісної системи неформальної освіти молоді;</w:t>
      </w:r>
    </w:p>
    <w:p w:rsidR="00917DE2" w:rsidRPr="006476D5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урізноманітнення та запровадження нових форм та форматів роботи з молоддю, зробивши найефективніші з них обов’язковими не лише до виконання, але й до щорічного збільшеного фінансування;</w:t>
      </w:r>
    </w:p>
    <w:p w:rsidR="00917DE2" w:rsidRPr="006476D5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збільшення чисельності молоді, залученої до популяризації та утвердження здорового і безпечного способу життя та культури здоров’я;</w:t>
      </w:r>
    </w:p>
    <w:p w:rsidR="00917DE2" w:rsidRPr="006476D5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створення мережі молодіжних центрів у громаді;</w:t>
      </w:r>
    </w:p>
    <w:p w:rsidR="00917DE2" w:rsidRPr="006476D5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розвиток існуючих та створення нових інфраструктурних об’єктів з метою створення належних умов для залучення молоді до здорового та безпечного способу життя;</w:t>
      </w:r>
    </w:p>
    <w:p w:rsidR="00917DE2" w:rsidRPr="006476D5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підвищення рівня залучення молоді до волонтерства;</w:t>
      </w:r>
    </w:p>
    <w:p w:rsidR="00917DE2" w:rsidRPr="006476D5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зниження рівня правопорушень серед молоді до 2026 року, активізувавши правову освіту та участь молоді у суспільно значущій громадській діяльності;</w:t>
      </w:r>
    </w:p>
    <w:p w:rsidR="00917DE2" w:rsidRPr="006476D5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забезпечення інтеграції молоді міста в європейські та світові молодіжні структури.</w:t>
      </w:r>
    </w:p>
    <w:p w:rsidR="00917DE2" w:rsidRDefault="00917DE2" w:rsidP="00917DE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У разі потреби здійснюватиметься перегляд запланованої діяльності, пошук та впровадження більш ефективних способів розв’язання проблеми</w:t>
      </w:r>
    </w:p>
    <w:p w:rsidR="000A6D6F" w:rsidRDefault="00920BB3" w:rsidP="001D277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BB3">
        <w:rPr>
          <w:color w:val="000000"/>
          <w:sz w:val="28"/>
          <w:szCs w:val="28"/>
        </w:rPr>
        <w:lastRenderedPageBreak/>
        <w:t>Фінансове з</w:t>
      </w:r>
      <w:r w:rsidR="00B80D16">
        <w:rPr>
          <w:color w:val="000000"/>
          <w:sz w:val="28"/>
          <w:szCs w:val="28"/>
        </w:rPr>
        <w:t>абезпечення реалізації заходів п</w:t>
      </w:r>
      <w:r w:rsidRPr="00920BB3">
        <w:rPr>
          <w:color w:val="000000"/>
          <w:sz w:val="28"/>
          <w:szCs w:val="28"/>
        </w:rPr>
        <w:t>рограми здійснюється за рахунок коштів місцевого бюджету, а також інших джерел, не заборонених законодавством.</w:t>
      </w:r>
    </w:p>
    <w:p w:rsidR="00920BB3" w:rsidRDefault="00920BB3" w:rsidP="001D277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BB3">
        <w:rPr>
          <w:color w:val="000000"/>
          <w:sz w:val="28"/>
          <w:szCs w:val="28"/>
        </w:rPr>
        <w:t xml:space="preserve">Програму передбачається реалізувати протягом </w:t>
      </w:r>
      <w:r w:rsidR="00B80D16">
        <w:rPr>
          <w:color w:val="000000"/>
          <w:sz w:val="28"/>
          <w:szCs w:val="28"/>
          <w:lang w:val="uk-UA"/>
        </w:rPr>
        <w:t>2024 - 2026</w:t>
      </w:r>
      <w:r w:rsidRPr="00920BB3">
        <w:rPr>
          <w:color w:val="000000"/>
          <w:sz w:val="28"/>
          <w:szCs w:val="28"/>
        </w:rPr>
        <w:t xml:space="preserve"> років.</w:t>
      </w:r>
    </w:p>
    <w:p w:rsidR="00B80D16" w:rsidRDefault="00B80D16" w:rsidP="007665DC">
      <w:pPr>
        <w:pStyle w:val="a3"/>
      </w:pPr>
    </w:p>
    <w:p w:rsidR="00B80D16" w:rsidRDefault="00B80D16" w:rsidP="007665DC">
      <w:pPr>
        <w:pStyle w:val="1"/>
        <w:ind w:left="0"/>
        <w:jc w:val="center"/>
      </w:pPr>
      <w:r>
        <w:t>5. Ресурсне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 w:rsidR="009C3BCA">
        <w:t>П</w:t>
      </w:r>
      <w:r>
        <w:t>рограми</w:t>
      </w:r>
    </w:p>
    <w:p w:rsidR="00B80D16" w:rsidRDefault="00B80D16" w:rsidP="00B80D16">
      <w:pPr>
        <w:pStyle w:val="a3"/>
        <w:rPr>
          <w:b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1626"/>
        <w:gridCol w:w="1639"/>
        <w:gridCol w:w="1639"/>
        <w:gridCol w:w="1958"/>
      </w:tblGrid>
      <w:tr w:rsidR="00B80D16" w:rsidTr="00D049B9">
        <w:trPr>
          <w:trHeight w:val="321"/>
        </w:trPr>
        <w:tc>
          <w:tcPr>
            <w:tcW w:w="2975" w:type="dxa"/>
            <w:vMerge w:val="restart"/>
          </w:tcPr>
          <w:p w:rsidR="00B80D16" w:rsidRDefault="00B80D16" w:rsidP="004A691C">
            <w:pPr>
              <w:pStyle w:val="TableParagraph"/>
              <w:spacing w:line="320" w:lineRule="atLeast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пропонується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залучити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</w:t>
            </w:r>
            <w:r w:rsidR="00D049B9">
              <w:rPr>
                <w:sz w:val="28"/>
              </w:rPr>
              <w:t>и</w:t>
            </w:r>
          </w:p>
        </w:tc>
        <w:tc>
          <w:tcPr>
            <w:tcW w:w="4904" w:type="dxa"/>
            <w:gridSpan w:val="3"/>
          </w:tcPr>
          <w:p w:rsidR="00B80D16" w:rsidRDefault="00B80D16" w:rsidP="004A691C">
            <w:pPr>
              <w:pStyle w:val="TableParagraph"/>
              <w:spacing w:line="302" w:lineRule="exact"/>
              <w:ind w:left="1179"/>
              <w:rPr>
                <w:sz w:val="28"/>
              </w:rPr>
            </w:pPr>
            <w:r>
              <w:rPr>
                <w:sz w:val="28"/>
              </w:rPr>
              <w:t>Етапи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958" w:type="dxa"/>
            <w:vMerge w:val="restart"/>
          </w:tcPr>
          <w:p w:rsidR="00B80D16" w:rsidRDefault="00B80D16" w:rsidP="004A691C">
            <w:pPr>
              <w:pStyle w:val="TableParagraph"/>
              <w:spacing w:before="161"/>
              <w:ind w:left="125" w:right="114"/>
              <w:jc w:val="center"/>
              <w:rPr>
                <w:sz w:val="28"/>
              </w:rPr>
            </w:pPr>
            <w:r>
              <w:rPr>
                <w:sz w:val="28"/>
              </w:rPr>
              <w:t>Усього витрат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</w:tr>
      <w:tr w:rsidR="00B80D16" w:rsidTr="00D049B9">
        <w:trPr>
          <w:trHeight w:val="955"/>
        </w:trPr>
        <w:tc>
          <w:tcPr>
            <w:tcW w:w="2975" w:type="dxa"/>
            <w:vMerge/>
            <w:tcBorders>
              <w:top w:val="nil"/>
            </w:tcBorders>
          </w:tcPr>
          <w:p w:rsidR="00B80D16" w:rsidRDefault="00B80D16" w:rsidP="004A691C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B80D16" w:rsidRPr="0051050E" w:rsidRDefault="00B80D16" w:rsidP="00F61A64">
            <w:pPr>
              <w:pStyle w:val="TableParagraph"/>
              <w:spacing w:before="6"/>
              <w:ind w:left="144"/>
              <w:rPr>
                <w:b/>
                <w:sz w:val="24"/>
                <w:szCs w:val="24"/>
              </w:rPr>
            </w:pPr>
          </w:p>
          <w:p w:rsidR="00B80D16" w:rsidRPr="0051050E" w:rsidRDefault="00F61A64" w:rsidP="00F61A64">
            <w:pPr>
              <w:pStyle w:val="TableParagraph"/>
              <w:ind w:left="144" w:right="606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2024</w:t>
            </w:r>
            <w:r w:rsidR="0051050E">
              <w:rPr>
                <w:sz w:val="24"/>
                <w:szCs w:val="24"/>
              </w:rPr>
              <w:t xml:space="preserve"> </w:t>
            </w:r>
            <w:r w:rsidR="00B80D16" w:rsidRPr="0051050E">
              <w:rPr>
                <w:sz w:val="24"/>
                <w:szCs w:val="24"/>
              </w:rPr>
              <w:t>рік</w:t>
            </w:r>
          </w:p>
        </w:tc>
        <w:tc>
          <w:tcPr>
            <w:tcW w:w="1639" w:type="dxa"/>
          </w:tcPr>
          <w:p w:rsidR="00B80D16" w:rsidRPr="0051050E" w:rsidRDefault="00B80D16" w:rsidP="00F61A64">
            <w:pPr>
              <w:pStyle w:val="TableParagraph"/>
              <w:spacing w:before="6"/>
              <w:ind w:left="144"/>
              <w:rPr>
                <w:b/>
                <w:sz w:val="24"/>
                <w:szCs w:val="24"/>
              </w:rPr>
            </w:pPr>
          </w:p>
          <w:p w:rsidR="00B80D16" w:rsidRPr="0051050E" w:rsidRDefault="00F61A64" w:rsidP="00F61A64">
            <w:pPr>
              <w:pStyle w:val="TableParagraph"/>
              <w:ind w:left="144" w:right="613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2025</w:t>
            </w:r>
            <w:r w:rsidR="0051050E">
              <w:rPr>
                <w:sz w:val="24"/>
                <w:szCs w:val="24"/>
              </w:rPr>
              <w:t xml:space="preserve"> </w:t>
            </w:r>
            <w:r w:rsidR="00B80D16" w:rsidRPr="0051050E">
              <w:rPr>
                <w:sz w:val="24"/>
                <w:szCs w:val="24"/>
              </w:rPr>
              <w:t>рік</w:t>
            </w:r>
          </w:p>
        </w:tc>
        <w:tc>
          <w:tcPr>
            <w:tcW w:w="1639" w:type="dxa"/>
          </w:tcPr>
          <w:p w:rsidR="00B80D16" w:rsidRPr="0051050E" w:rsidRDefault="00B80D16" w:rsidP="00F61A64">
            <w:pPr>
              <w:pStyle w:val="TableParagraph"/>
              <w:spacing w:before="6"/>
              <w:ind w:left="144"/>
              <w:rPr>
                <w:b/>
                <w:sz w:val="24"/>
                <w:szCs w:val="24"/>
              </w:rPr>
            </w:pPr>
          </w:p>
          <w:p w:rsidR="00B80D16" w:rsidRPr="0051050E" w:rsidRDefault="00F61A64" w:rsidP="00F61A64">
            <w:pPr>
              <w:pStyle w:val="TableParagraph"/>
              <w:ind w:left="144" w:right="613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2026</w:t>
            </w:r>
            <w:r w:rsidR="0051050E">
              <w:rPr>
                <w:sz w:val="24"/>
                <w:szCs w:val="24"/>
              </w:rPr>
              <w:t xml:space="preserve"> </w:t>
            </w:r>
            <w:r w:rsidR="00B80D16" w:rsidRPr="0051050E">
              <w:rPr>
                <w:sz w:val="24"/>
                <w:szCs w:val="24"/>
              </w:rPr>
              <w:t>рік</w:t>
            </w:r>
          </w:p>
        </w:tc>
        <w:tc>
          <w:tcPr>
            <w:tcW w:w="1958" w:type="dxa"/>
            <w:vMerge/>
            <w:tcBorders>
              <w:top w:val="nil"/>
            </w:tcBorders>
          </w:tcPr>
          <w:p w:rsidR="00B80D16" w:rsidRPr="0051050E" w:rsidRDefault="00B80D16" w:rsidP="004A691C">
            <w:pPr>
              <w:rPr>
                <w:sz w:val="24"/>
                <w:szCs w:val="24"/>
              </w:rPr>
            </w:pPr>
          </w:p>
        </w:tc>
      </w:tr>
      <w:tr w:rsidR="00B80D16" w:rsidTr="00D049B9">
        <w:trPr>
          <w:trHeight w:val="965"/>
        </w:trPr>
        <w:tc>
          <w:tcPr>
            <w:tcW w:w="2975" w:type="dxa"/>
          </w:tcPr>
          <w:p w:rsidR="00B80D16" w:rsidRDefault="00B80D16" w:rsidP="004A691C">
            <w:pPr>
              <w:pStyle w:val="TableParagraph"/>
              <w:ind w:left="108" w:right="80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усього,</w:t>
            </w:r>
          </w:p>
          <w:p w:rsidR="00B80D16" w:rsidRDefault="00B80D16" w:rsidP="004A691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1626" w:type="dxa"/>
          </w:tcPr>
          <w:p w:rsidR="00B80D16" w:rsidRPr="0051050E" w:rsidRDefault="00344347" w:rsidP="004A691C">
            <w:pPr>
              <w:pStyle w:val="TableParagraph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5 680,00</w:t>
            </w:r>
          </w:p>
        </w:tc>
        <w:tc>
          <w:tcPr>
            <w:tcW w:w="1639" w:type="dxa"/>
          </w:tcPr>
          <w:p w:rsidR="00B80D16" w:rsidRPr="0051050E" w:rsidRDefault="00344347" w:rsidP="004A691C">
            <w:pPr>
              <w:pStyle w:val="TableParagraph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7 130,00</w:t>
            </w:r>
          </w:p>
        </w:tc>
        <w:tc>
          <w:tcPr>
            <w:tcW w:w="1639" w:type="dxa"/>
          </w:tcPr>
          <w:p w:rsidR="00B80D16" w:rsidRPr="0051050E" w:rsidRDefault="00344347" w:rsidP="004A691C">
            <w:pPr>
              <w:pStyle w:val="TableParagraph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2 850,00</w:t>
            </w:r>
          </w:p>
        </w:tc>
        <w:tc>
          <w:tcPr>
            <w:tcW w:w="1958" w:type="dxa"/>
          </w:tcPr>
          <w:p w:rsidR="00B80D16" w:rsidRPr="0051050E" w:rsidRDefault="00344347" w:rsidP="004A691C">
            <w:pPr>
              <w:pStyle w:val="TableParagraph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15 660,00</w:t>
            </w:r>
          </w:p>
        </w:tc>
      </w:tr>
      <w:tr w:rsidR="00B80D16" w:rsidTr="00D049B9">
        <w:trPr>
          <w:trHeight w:val="321"/>
        </w:trPr>
        <w:tc>
          <w:tcPr>
            <w:tcW w:w="2975" w:type="dxa"/>
          </w:tcPr>
          <w:p w:rsidR="00B80D16" w:rsidRDefault="00B80D16" w:rsidP="004A691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26" w:type="dxa"/>
          </w:tcPr>
          <w:p w:rsidR="00B80D16" w:rsidRPr="0051050E" w:rsidRDefault="00580D90" w:rsidP="004A691C">
            <w:pPr>
              <w:pStyle w:val="TableParagraph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5 345,00</w:t>
            </w:r>
          </w:p>
        </w:tc>
        <w:tc>
          <w:tcPr>
            <w:tcW w:w="1639" w:type="dxa"/>
          </w:tcPr>
          <w:p w:rsidR="00B80D16" w:rsidRPr="0051050E" w:rsidRDefault="00580D90" w:rsidP="004A691C">
            <w:pPr>
              <w:pStyle w:val="TableParagraph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6 680,00</w:t>
            </w:r>
          </w:p>
        </w:tc>
        <w:tc>
          <w:tcPr>
            <w:tcW w:w="1639" w:type="dxa"/>
          </w:tcPr>
          <w:p w:rsidR="00B80D16" w:rsidRPr="0051050E" w:rsidRDefault="00580D90" w:rsidP="004A691C">
            <w:pPr>
              <w:pStyle w:val="TableParagraph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2 680,00</w:t>
            </w:r>
          </w:p>
        </w:tc>
        <w:tc>
          <w:tcPr>
            <w:tcW w:w="1958" w:type="dxa"/>
          </w:tcPr>
          <w:p w:rsidR="00B80D16" w:rsidRPr="0051050E" w:rsidRDefault="00580D90" w:rsidP="004A691C">
            <w:pPr>
              <w:pStyle w:val="TableParagraph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14 705,00</w:t>
            </w:r>
          </w:p>
        </w:tc>
      </w:tr>
      <w:tr w:rsidR="00B80D16" w:rsidTr="00D049B9">
        <w:trPr>
          <w:trHeight w:val="321"/>
        </w:trPr>
        <w:tc>
          <w:tcPr>
            <w:tcW w:w="2975" w:type="dxa"/>
          </w:tcPr>
          <w:p w:rsidR="00B80D16" w:rsidRDefault="00B80D16" w:rsidP="004A691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Інші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</w:p>
        </w:tc>
        <w:tc>
          <w:tcPr>
            <w:tcW w:w="1626" w:type="dxa"/>
          </w:tcPr>
          <w:p w:rsidR="00B80D16" w:rsidRPr="0051050E" w:rsidRDefault="00580D90" w:rsidP="004A691C">
            <w:pPr>
              <w:pStyle w:val="TableParagraph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335,00</w:t>
            </w:r>
          </w:p>
        </w:tc>
        <w:tc>
          <w:tcPr>
            <w:tcW w:w="1639" w:type="dxa"/>
          </w:tcPr>
          <w:p w:rsidR="00B80D16" w:rsidRPr="0051050E" w:rsidRDefault="00580D90" w:rsidP="004A691C">
            <w:pPr>
              <w:pStyle w:val="TableParagraph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450,00</w:t>
            </w:r>
          </w:p>
        </w:tc>
        <w:tc>
          <w:tcPr>
            <w:tcW w:w="1639" w:type="dxa"/>
          </w:tcPr>
          <w:p w:rsidR="00B80D16" w:rsidRPr="0051050E" w:rsidRDefault="00580D90" w:rsidP="004A691C">
            <w:pPr>
              <w:pStyle w:val="TableParagraph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170,00</w:t>
            </w:r>
          </w:p>
        </w:tc>
        <w:tc>
          <w:tcPr>
            <w:tcW w:w="1958" w:type="dxa"/>
          </w:tcPr>
          <w:p w:rsidR="00B80D16" w:rsidRPr="0051050E" w:rsidRDefault="00580D90" w:rsidP="004A691C">
            <w:pPr>
              <w:pStyle w:val="TableParagraph"/>
              <w:rPr>
                <w:sz w:val="24"/>
                <w:szCs w:val="24"/>
              </w:rPr>
            </w:pPr>
            <w:r w:rsidRPr="0051050E">
              <w:rPr>
                <w:sz w:val="24"/>
                <w:szCs w:val="24"/>
              </w:rPr>
              <w:t>955,00</w:t>
            </w:r>
          </w:p>
        </w:tc>
      </w:tr>
    </w:tbl>
    <w:p w:rsidR="00B80D16" w:rsidRDefault="00B80D16" w:rsidP="00C92608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:rsidR="00F61A64" w:rsidRDefault="009C3BCA" w:rsidP="008862F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6. Перелік завдань і заходів П</w:t>
      </w:r>
      <w:r w:rsidR="00F61A64" w:rsidRPr="00F61A64">
        <w:rPr>
          <w:b/>
          <w:color w:val="000000"/>
          <w:sz w:val="28"/>
          <w:szCs w:val="28"/>
          <w:lang w:val="uk-UA"/>
        </w:rPr>
        <w:t>рограми</w:t>
      </w:r>
    </w:p>
    <w:p w:rsidR="00C92608" w:rsidRPr="00F61A64" w:rsidRDefault="00C92608" w:rsidP="008862F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F61A64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F61A64">
        <w:rPr>
          <w:color w:val="000000"/>
          <w:sz w:val="28"/>
          <w:szCs w:val="28"/>
          <w:shd w:val="clear" w:color="auto" w:fill="FFFFFF"/>
          <w:lang w:val="uk-UA"/>
        </w:rPr>
        <w:t>До</w:t>
      </w:r>
      <w:r w:rsidR="00F91E80">
        <w:rPr>
          <w:color w:val="000000"/>
          <w:sz w:val="28"/>
          <w:szCs w:val="28"/>
          <w:shd w:val="clear" w:color="auto" w:fill="FFFFFF"/>
          <w:lang w:val="uk-UA"/>
        </w:rPr>
        <w:t>сягнення основної мети п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рограми передбачає вжиття таких заходів:</w:t>
      </w:r>
    </w:p>
    <w:p w:rsidR="00F61A64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проведення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спортивно-масових, політично-просвітницьких, навчальних, пізнавально-розважальних заходів,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спрямованих на створення умов для інтелектуального самовдосконалення молоді, творчого розвитку особистості;</w:t>
      </w:r>
    </w:p>
    <w:p w:rsidR="00F61A64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сприяння самореалізації та всебічному розвитку молоді, заохочення її до реалізації поставленої мети, спонукання до прозорості діяльності молодіжних об'єднань;</w:t>
      </w:r>
    </w:p>
    <w:p w:rsidR="00F61A64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підвищення рівня відповідальності при реалізації молодіжної політики, сприяння співпраці молоді з органами виконавчої влади, підтримка молодіжних ініціатив;</w:t>
      </w:r>
    </w:p>
    <w:p w:rsidR="00F61A64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активізація зусиль, направлених на покращення здоров’я молоді, усвідомлення цінності здоров’я, відповідальності за його збереження шляхом залучення молоді до занять спортом;</w:t>
      </w:r>
    </w:p>
    <w:p w:rsidR="00F61A64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надання консультативної допомоги підліткам та молоді з питань сексуальної культури, охорони репродуктивного здоров`я;</w:t>
      </w:r>
    </w:p>
    <w:p w:rsidR="00F61A64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проведення місячника правових знань для учнівської та студентської молоді для становлення духовності, моральності, формування загальнолюдських цінностей;</w:t>
      </w:r>
    </w:p>
    <w:p w:rsidR="00F61A64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впровадження нових форм організації змістовного дозвілля молоді у сфері популяризації здорового способу життя та запобігання негативних проявів у молодіжному середовищі;</w:t>
      </w:r>
    </w:p>
    <w:p w:rsidR="00F61A64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утвердження патріотичної свідомості та активної громадянської позиції молоді, виховання у молоді почуття особистої та національної гідності, популяризація національної культури;</w:t>
      </w:r>
    </w:p>
    <w:p w:rsidR="00F61A64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формування у молоді бережливого ставлення до природного, соціального, культурного та предметно-побутового довкілля;</w:t>
      </w:r>
    </w:p>
    <w:p w:rsidR="00F61A64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- сприяння працевлаштуванню та зайнятості молоді шляхом впровадження системи профорієнтації;</w:t>
      </w:r>
    </w:p>
    <w:p w:rsidR="00035B21" w:rsidRDefault="00035B21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AA52B7">
        <w:rPr>
          <w:sz w:val="28"/>
          <w:szCs w:val="28"/>
          <w:lang w:val="uk-UA"/>
        </w:rPr>
        <w:t>розширення соціальних можливостей молоді через розвиток та популяризацію волонтерського руху як форми залучення молоді до суспільно значущої діяльності, способу неформальної освіти і вторинної зайнятості</w:t>
      </w:r>
      <w:r>
        <w:rPr>
          <w:sz w:val="28"/>
          <w:szCs w:val="28"/>
          <w:lang w:val="uk-UA"/>
        </w:rPr>
        <w:t>;</w:t>
      </w:r>
    </w:p>
    <w:p w:rsidR="00035B21" w:rsidRDefault="00035B21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розширення можливостей міжнародної співпраці задля обміну досвідом між молоддю різних міст та країн;</w:t>
      </w:r>
    </w:p>
    <w:p w:rsidR="00035B21" w:rsidRDefault="00035B21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популяризація лідерського руху серед молоді, залучення молоді до активної діяльності у молодіжній раді;</w:t>
      </w:r>
    </w:p>
    <w:p w:rsidR="00035B21" w:rsidRPr="00035B21" w:rsidRDefault="00CE377D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розвиток та розширення мережі молодіжних цент</w:t>
      </w:r>
      <w:r w:rsidR="00035B21">
        <w:rPr>
          <w:sz w:val="28"/>
          <w:szCs w:val="28"/>
          <w:lang w:val="uk-UA"/>
        </w:rPr>
        <w:t>рів та навчання молодіжних працівників;</w:t>
      </w:r>
    </w:p>
    <w:p w:rsidR="00F61A64" w:rsidRPr="00035B21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розвиток громадської активності молоді, надання підтримки молодіжним та дитячим громадським організаціям у проведенні різних заходів для молоді;</w:t>
      </w:r>
      <w:r w:rsidRPr="00F61A64">
        <w:rPr>
          <w:color w:val="000000"/>
          <w:sz w:val="28"/>
          <w:szCs w:val="28"/>
          <w:lang w:val="uk-UA"/>
        </w:rPr>
        <w:br/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виготовлення та розповсюдження рекламної продукції, спрямованої на реалізацію основних напрямів молодіжної політики;</w:t>
      </w:r>
    </w:p>
    <w:p w:rsidR="00035B21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 xml:space="preserve">інформаційне забезпечення висвітлення в ЗМІ </w:t>
      </w:r>
      <w:r w:rsidR="00035B21">
        <w:rPr>
          <w:color w:val="000000"/>
          <w:sz w:val="28"/>
          <w:szCs w:val="28"/>
          <w:shd w:val="clear" w:color="auto" w:fill="FFFFFF"/>
          <w:lang w:val="uk-UA"/>
        </w:rPr>
        <w:t xml:space="preserve">та соціальних мережах </w:t>
      </w:r>
      <w:r w:rsidRPr="00F61A64">
        <w:rPr>
          <w:color w:val="000000"/>
          <w:sz w:val="28"/>
          <w:szCs w:val="28"/>
          <w:shd w:val="clear" w:color="auto" w:fill="FFFFFF"/>
          <w:lang w:val="uk-UA"/>
        </w:rPr>
        <w:t>реалізації заходів для молоді.</w:t>
      </w:r>
    </w:p>
    <w:p w:rsidR="00035B21" w:rsidRDefault="00F61A64" w:rsidP="0017624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color w:val="000000"/>
          <w:sz w:val="28"/>
          <w:szCs w:val="28"/>
          <w:shd w:val="clear" w:color="auto" w:fill="FFFFFF"/>
        </w:rPr>
      </w:pPr>
      <w:r w:rsidRPr="00F61A64">
        <w:rPr>
          <w:color w:val="000000"/>
          <w:sz w:val="28"/>
          <w:szCs w:val="28"/>
          <w:shd w:val="clear" w:color="auto" w:fill="FFFFFF"/>
        </w:rPr>
        <w:t>Перелік основних заходів до Програми наведено у додатку</w:t>
      </w:r>
      <w:r w:rsidR="00917DE2">
        <w:rPr>
          <w:color w:val="000000"/>
          <w:sz w:val="28"/>
          <w:szCs w:val="28"/>
          <w:shd w:val="clear" w:color="auto" w:fill="FFFFFF"/>
          <w:lang w:val="uk-UA"/>
        </w:rPr>
        <w:t xml:space="preserve"> 1</w:t>
      </w:r>
      <w:r w:rsidRPr="00F61A64">
        <w:rPr>
          <w:color w:val="000000"/>
          <w:sz w:val="28"/>
          <w:szCs w:val="28"/>
          <w:shd w:val="clear" w:color="auto" w:fill="FFFFFF"/>
        </w:rPr>
        <w:t xml:space="preserve"> до Програми</w:t>
      </w:r>
      <w:r w:rsidRPr="00A12CB6">
        <w:rPr>
          <w:rStyle w:val="a9"/>
          <w:b w:val="0"/>
          <w:color w:val="000000"/>
          <w:sz w:val="28"/>
          <w:szCs w:val="28"/>
          <w:shd w:val="clear" w:color="auto" w:fill="FFFFFF"/>
        </w:rPr>
        <w:t>.</w:t>
      </w:r>
    </w:p>
    <w:p w:rsidR="004757CC" w:rsidRDefault="004757CC" w:rsidP="008862F1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4757CC" w:rsidRDefault="00A5673E" w:rsidP="0020521E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20521E">
        <w:rPr>
          <w:b/>
          <w:sz w:val="28"/>
          <w:szCs w:val="28"/>
          <w:shd w:val="clear" w:color="auto" w:fill="FFFFFF"/>
          <w:lang w:val="uk-UA"/>
        </w:rPr>
        <w:t>7. Очікувані результати</w:t>
      </w:r>
      <w:r w:rsidR="009C3BCA" w:rsidRPr="0020521E">
        <w:rPr>
          <w:b/>
          <w:sz w:val="28"/>
          <w:szCs w:val="28"/>
          <w:shd w:val="clear" w:color="auto" w:fill="FFFFFF"/>
          <w:lang w:val="uk-UA"/>
        </w:rPr>
        <w:t xml:space="preserve"> П</w:t>
      </w:r>
      <w:r w:rsidR="00035B21" w:rsidRPr="0020521E">
        <w:rPr>
          <w:b/>
          <w:sz w:val="28"/>
          <w:szCs w:val="28"/>
          <w:shd w:val="clear" w:color="auto" w:fill="FFFFFF"/>
          <w:lang w:val="uk-UA"/>
        </w:rPr>
        <w:t>рограми</w:t>
      </w:r>
    </w:p>
    <w:p w:rsidR="0020521E" w:rsidRPr="0020521E" w:rsidRDefault="0020521E" w:rsidP="0020521E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035B21" w:rsidRDefault="00917DE2" w:rsidP="002052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Ін</w:t>
      </w:r>
      <w:r w:rsidR="00A12CB6">
        <w:rPr>
          <w:sz w:val="28"/>
          <w:szCs w:val="28"/>
          <w:shd w:val="clear" w:color="auto" w:fill="FFFFFF"/>
          <w:lang w:val="uk-UA"/>
        </w:rPr>
        <w:t>дикатори Програми наводяться в д</w:t>
      </w:r>
      <w:r>
        <w:rPr>
          <w:sz w:val="28"/>
          <w:szCs w:val="28"/>
          <w:shd w:val="clear" w:color="auto" w:fill="FFFFFF"/>
          <w:lang w:val="uk-UA"/>
        </w:rPr>
        <w:t>одатку 2 до Програми.</w:t>
      </w:r>
    </w:p>
    <w:p w:rsidR="00917DE2" w:rsidRDefault="00917DE2" w:rsidP="002052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:rsidR="00917DE2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8. Координація та контроль за виконанням програми</w:t>
      </w:r>
    </w:p>
    <w:p w:rsidR="00917DE2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917DE2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Звітування про хід виконання Програми до 30 березня року, що слідує за звітним, здійснює Управління молоді та спорту на сесії міської ради.</w:t>
      </w:r>
    </w:p>
    <w:p w:rsidR="00917DE2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Координація діял</w:t>
      </w:r>
      <w:r w:rsidR="00A12CB6">
        <w:rPr>
          <w:color w:val="000000"/>
          <w:sz w:val="28"/>
          <w:szCs w:val="28"/>
          <w:shd w:val="clear" w:color="auto" w:fill="FFFFFF"/>
          <w:lang w:val="uk-UA"/>
        </w:rPr>
        <w:t xml:space="preserve">ьності за виконанням Програми </w:t>
      </w:r>
      <w:r>
        <w:rPr>
          <w:color w:val="000000"/>
          <w:sz w:val="28"/>
          <w:szCs w:val="28"/>
          <w:shd w:val="clear" w:color="auto" w:fill="FFFFFF"/>
          <w:lang w:val="uk-UA"/>
        </w:rPr>
        <w:t>покладається на  Управління молоді та спорту Бориспільської міської ради.</w:t>
      </w:r>
    </w:p>
    <w:p w:rsidR="00917DE2" w:rsidRPr="00917DE2" w:rsidRDefault="00917DE2" w:rsidP="00917DE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  <w:sectPr w:rsidR="00917DE2" w:rsidRPr="00917DE2" w:rsidSect="00790F33">
          <w:footerReference w:type="default" r:id="rId8"/>
          <w:pgSz w:w="11910" w:h="16840"/>
          <w:pgMar w:top="510" w:right="567" w:bottom="397" w:left="1701" w:header="0" w:footer="987" w:gutter="0"/>
          <w:cols w:space="720"/>
          <w:titlePg/>
          <w:docGrid w:linePitch="299"/>
        </w:sectPr>
      </w:pPr>
      <w:r>
        <w:rPr>
          <w:color w:val="000000"/>
          <w:sz w:val="28"/>
          <w:szCs w:val="28"/>
          <w:shd w:val="clear" w:color="auto" w:fill="FFFFFF"/>
          <w:lang w:val="uk-UA"/>
        </w:rPr>
        <w:t>Контроль за виконанням Програми покласти на заступника міського голови згідно з розподілом обов</w:t>
      </w:r>
      <w:r w:rsidRPr="00867243">
        <w:rPr>
          <w:color w:val="000000"/>
          <w:sz w:val="28"/>
          <w:szCs w:val="28"/>
          <w:shd w:val="clear" w:color="auto" w:fill="FFFFFF"/>
        </w:rPr>
        <w:t>’</w:t>
      </w:r>
      <w:r>
        <w:rPr>
          <w:color w:val="000000"/>
          <w:sz w:val="28"/>
          <w:szCs w:val="28"/>
          <w:shd w:val="clear" w:color="auto" w:fill="FFFFFF"/>
          <w:lang w:val="uk-UA"/>
        </w:rPr>
        <w:t>язків.</w:t>
      </w:r>
    </w:p>
    <w:p w:rsidR="00305973" w:rsidRDefault="00917DE2" w:rsidP="00917DE2">
      <w:pPr>
        <w:pStyle w:val="a3"/>
        <w:jc w:val="right"/>
      </w:pPr>
      <w:r w:rsidRPr="00917DE2">
        <w:lastRenderedPageBreak/>
        <w:t>Додаток 1 до Програми</w:t>
      </w:r>
    </w:p>
    <w:p w:rsidR="00C26675" w:rsidRDefault="00C26675" w:rsidP="00917DE2">
      <w:pPr>
        <w:pStyle w:val="a3"/>
        <w:jc w:val="right"/>
      </w:pPr>
      <w:r>
        <w:t>(розділ 6)</w:t>
      </w:r>
    </w:p>
    <w:p w:rsidR="00D94B52" w:rsidRPr="00D94B52" w:rsidRDefault="00D94B52" w:rsidP="00D94B52">
      <w:pPr>
        <w:pStyle w:val="a3"/>
        <w:jc w:val="center"/>
        <w:rPr>
          <w:b/>
        </w:rPr>
      </w:pPr>
      <w:r w:rsidRPr="00D94B52">
        <w:rPr>
          <w:b/>
          <w:color w:val="000000"/>
          <w:shd w:val="clear" w:color="auto" w:fill="FFFFFF"/>
        </w:rPr>
        <w:t>Перелік основних заходів до Програми</w:t>
      </w:r>
    </w:p>
    <w:tbl>
      <w:tblPr>
        <w:tblStyle w:val="TableNormal"/>
        <w:tblW w:w="1590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167"/>
        <w:gridCol w:w="1701"/>
        <w:gridCol w:w="1308"/>
        <w:gridCol w:w="1270"/>
        <w:gridCol w:w="1602"/>
        <w:gridCol w:w="1423"/>
        <w:gridCol w:w="1843"/>
        <w:gridCol w:w="1276"/>
        <w:gridCol w:w="1134"/>
        <w:gridCol w:w="6"/>
        <w:gridCol w:w="1194"/>
      </w:tblGrid>
      <w:tr w:rsidR="00305973" w:rsidTr="00592FF4">
        <w:trPr>
          <w:trHeight w:val="1059"/>
          <w:tblHeader/>
        </w:trPr>
        <w:tc>
          <w:tcPr>
            <w:tcW w:w="1977" w:type="dxa"/>
            <w:vMerge w:val="restart"/>
          </w:tcPr>
          <w:p w:rsidR="00305973" w:rsidRDefault="00305973" w:rsidP="00920BB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05973" w:rsidRDefault="00305973" w:rsidP="00920BB3">
            <w:pPr>
              <w:pStyle w:val="TableParagraph"/>
              <w:ind w:left="138" w:right="125"/>
              <w:jc w:val="center"/>
              <w:rPr>
                <w:b/>
              </w:rPr>
            </w:pPr>
            <w:r>
              <w:rPr>
                <w:b/>
              </w:rPr>
              <w:t>Оперативна ціль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Стратегії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розвитку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громади</w:t>
            </w:r>
          </w:p>
        </w:tc>
        <w:tc>
          <w:tcPr>
            <w:tcW w:w="1167" w:type="dxa"/>
            <w:vMerge w:val="restart"/>
          </w:tcPr>
          <w:p w:rsidR="00305973" w:rsidRDefault="00305973" w:rsidP="00920BB3">
            <w:pPr>
              <w:pStyle w:val="TableParagraph"/>
              <w:rPr>
                <w:b/>
                <w:sz w:val="24"/>
              </w:rPr>
            </w:pPr>
          </w:p>
          <w:p w:rsidR="00305973" w:rsidRDefault="00305973" w:rsidP="00920BB3">
            <w:pPr>
              <w:pStyle w:val="TableParagraph"/>
              <w:rPr>
                <w:b/>
                <w:sz w:val="20"/>
              </w:rPr>
            </w:pPr>
          </w:p>
          <w:p w:rsidR="00305973" w:rsidRDefault="00305973" w:rsidP="00B45E7C">
            <w:pPr>
              <w:pStyle w:val="TableParagraph"/>
              <w:ind w:right="121" w:firstLine="14"/>
              <w:jc w:val="center"/>
              <w:rPr>
                <w:b/>
              </w:rPr>
            </w:pPr>
            <w:r>
              <w:rPr>
                <w:b/>
              </w:rPr>
              <w:t>Завдання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програми</w:t>
            </w:r>
          </w:p>
        </w:tc>
        <w:tc>
          <w:tcPr>
            <w:tcW w:w="1701" w:type="dxa"/>
            <w:vMerge w:val="restart"/>
          </w:tcPr>
          <w:p w:rsidR="00305973" w:rsidRDefault="00305973" w:rsidP="00920BB3">
            <w:pPr>
              <w:pStyle w:val="TableParagraph"/>
              <w:rPr>
                <w:b/>
                <w:sz w:val="24"/>
              </w:rPr>
            </w:pPr>
          </w:p>
          <w:p w:rsidR="00305973" w:rsidRDefault="00305973" w:rsidP="00920BB3">
            <w:pPr>
              <w:pStyle w:val="TableParagraph"/>
              <w:spacing w:before="5"/>
              <w:rPr>
                <w:b/>
              </w:rPr>
            </w:pPr>
          </w:p>
          <w:p w:rsidR="00305973" w:rsidRDefault="00305973" w:rsidP="00920BB3">
            <w:pPr>
              <w:pStyle w:val="TableParagraph"/>
              <w:ind w:left="278" w:right="249" w:firstLine="141"/>
              <w:rPr>
                <w:b/>
              </w:rPr>
            </w:pPr>
            <w:r>
              <w:rPr>
                <w:b/>
              </w:rPr>
              <w:t>Заходи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програми</w:t>
            </w:r>
          </w:p>
        </w:tc>
        <w:tc>
          <w:tcPr>
            <w:tcW w:w="1308" w:type="dxa"/>
            <w:vMerge w:val="restart"/>
          </w:tcPr>
          <w:p w:rsidR="00305973" w:rsidRDefault="00305973" w:rsidP="00920BB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05973" w:rsidRDefault="00305973" w:rsidP="00920BB3">
            <w:pPr>
              <w:pStyle w:val="TableParagraph"/>
              <w:ind w:left="108" w:right="96" w:hanging="1"/>
              <w:jc w:val="center"/>
              <w:rPr>
                <w:b/>
              </w:rPr>
            </w:pPr>
            <w:r>
              <w:rPr>
                <w:b/>
              </w:rPr>
              <w:t>Термін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виконання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заходу</w:t>
            </w:r>
          </w:p>
        </w:tc>
        <w:tc>
          <w:tcPr>
            <w:tcW w:w="1270" w:type="dxa"/>
            <w:vMerge w:val="restart"/>
          </w:tcPr>
          <w:p w:rsidR="00305973" w:rsidRDefault="00305973" w:rsidP="00920BB3">
            <w:pPr>
              <w:pStyle w:val="TableParagraph"/>
              <w:rPr>
                <w:b/>
                <w:sz w:val="24"/>
              </w:rPr>
            </w:pPr>
          </w:p>
          <w:p w:rsidR="00305973" w:rsidRDefault="00305973" w:rsidP="00920BB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305973" w:rsidRDefault="00305973" w:rsidP="00920BB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Виконавці</w:t>
            </w:r>
          </w:p>
        </w:tc>
        <w:tc>
          <w:tcPr>
            <w:tcW w:w="1602" w:type="dxa"/>
            <w:vMerge w:val="restart"/>
          </w:tcPr>
          <w:p w:rsidR="00305973" w:rsidRDefault="00305973" w:rsidP="00920BB3">
            <w:pPr>
              <w:pStyle w:val="TableParagraph"/>
              <w:rPr>
                <w:b/>
                <w:sz w:val="24"/>
              </w:rPr>
            </w:pPr>
          </w:p>
          <w:p w:rsidR="00305973" w:rsidRDefault="00305973" w:rsidP="00920BB3">
            <w:pPr>
              <w:pStyle w:val="TableParagraph"/>
              <w:spacing w:before="5"/>
              <w:rPr>
                <w:b/>
              </w:rPr>
            </w:pPr>
          </w:p>
          <w:p w:rsidR="00305973" w:rsidRDefault="00305973" w:rsidP="00B45E7C">
            <w:pPr>
              <w:pStyle w:val="TableParagraph"/>
              <w:ind w:left="108" w:right="78" w:firstLine="7"/>
              <w:jc w:val="center"/>
              <w:rPr>
                <w:b/>
              </w:rPr>
            </w:pPr>
            <w:r>
              <w:rPr>
                <w:b/>
              </w:rPr>
              <w:t>Джерела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фінансування</w:t>
            </w:r>
          </w:p>
        </w:tc>
        <w:tc>
          <w:tcPr>
            <w:tcW w:w="1423" w:type="dxa"/>
            <w:vMerge w:val="restart"/>
          </w:tcPr>
          <w:p w:rsidR="00B45E7C" w:rsidRDefault="00305973" w:rsidP="00920BB3">
            <w:pPr>
              <w:pStyle w:val="TableParagraph"/>
              <w:spacing w:before="28"/>
              <w:ind w:left="121" w:right="109"/>
              <w:jc w:val="center"/>
              <w:rPr>
                <w:b/>
              </w:rPr>
            </w:pPr>
            <w:r>
              <w:rPr>
                <w:b/>
              </w:rPr>
              <w:t>Обсяги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фінансу</w:t>
            </w:r>
            <w:r w:rsidR="00B45E7C">
              <w:rPr>
                <w:b/>
              </w:rPr>
              <w:t>-</w:t>
            </w:r>
          </w:p>
          <w:p w:rsidR="00305973" w:rsidRDefault="00305973" w:rsidP="00920BB3">
            <w:pPr>
              <w:pStyle w:val="TableParagraph"/>
              <w:spacing w:before="28"/>
              <w:ind w:left="121" w:right="109"/>
              <w:jc w:val="center"/>
              <w:rPr>
                <w:b/>
              </w:rPr>
            </w:pPr>
            <w:r>
              <w:rPr>
                <w:b/>
              </w:rPr>
              <w:t>ва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ння 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роками,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тис.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грн</w:t>
            </w:r>
          </w:p>
        </w:tc>
        <w:tc>
          <w:tcPr>
            <w:tcW w:w="5453" w:type="dxa"/>
            <w:gridSpan w:val="5"/>
          </w:tcPr>
          <w:p w:rsidR="00305973" w:rsidRDefault="00305973" w:rsidP="00920BB3">
            <w:pPr>
              <w:pStyle w:val="TableParagraph"/>
              <w:rPr>
                <w:b/>
              </w:rPr>
            </w:pPr>
          </w:p>
          <w:p w:rsidR="00305973" w:rsidRDefault="00305973" w:rsidP="00AF78FD">
            <w:pPr>
              <w:pStyle w:val="TableParagraph"/>
              <w:ind w:left="1626" w:right="1474"/>
              <w:jc w:val="center"/>
              <w:rPr>
                <w:b/>
              </w:rPr>
            </w:pPr>
            <w:r>
              <w:rPr>
                <w:b/>
              </w:rPr>
              <w:t>Очікуваний 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(результативні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показники)</w:t>
            </w:r>
          </w:p>
        </w:tc>
      </w:tr>
      <w:tr w:rsidR="00305973" w:rsidTr="00592FF4">
        <w:trPr>
          <w:trHeight w:val="505"/>
          <w:tblHeader/>
        </w:trPr>
        <w:tc>
          <w:tcPr>
            <w:tcW w:w="1977" w:type="dxa"/>
            <w:vMerge/>
            <w:tcBorders>
              <w:top w:val="nil"/>
            </w:tcBorders>
          </w:tcPr>
          <w:p w:rsidR="00305973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305973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05973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305973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305973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305973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  <w:bottom w:val="single" w:sz="4" w:space="0" w:color="auto"/>
            </w:tcBorders>
          </w:tcPr>
          <w:p w:rsidR="00305973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5973" w:rsidRDefault="00305973" w:rsidP="00B45E7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  <w:r w:rsidR="00B45E7C">
              <w:rPr>
                <w:b/>
              </w:rPr>
              <w:br/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показника*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973" w:rsidRDefault="00D6554A" w:rsidP="00D6554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:rsidR="00305973" w:rsidRDefault="00305973" w:rsidP="00D6554A">
            <w:pPr>
              <w:pStyle w:val="TableParagraph"/>
              <w:spacing w:line="233" w:lineRule="exact"/>
              <w:ind w:left="320" w:right="311"/>
              <w:jc w:val="center"/>
              <w:rPr>
                <w:b/>
              </w:rPr>
            </w:pPr>
            <w:r>
              <w:rPr>
                <w:b/>
              </w:rPr>
              <w:t>рік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973" w:rsidRDefault="00D6554A" w:rsidP="00D6554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  <w:p w:rsidR="00305973" w:rsidRDefault="00305973" w:rsidP="00D6554A">
            <w:pPr>
              <w:pStyle w:val="TableParagraph"/>
              <w:spacing w:line="233" w:lineRule="exact"/>
              <w:ind w:left="391" w:right="382"/>
              <w:jc w:val="center"/>
              <w:rPr>
                <w:b/>
              </w:rPr>
            </w:pPr>
            <w:r>
              <w:rPr>
                <w:b/>
              </w:rPr>
              <w:t>рік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305973" w:rsidRDefault="00D6554A" w:rsidP="00D6554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  <w:p w:rsidR="00305973" w:rsidRDefault="00305973" w:rsidP="00D6554A">
            <w:pPr>
              <w:pStyle w:val="TableParagraph"/>
              <w:spacing w:line="233" w:lineRule="exact"/>
              <w:ind w:left="391" w:right="382"/>
              <w:jc w:val="center"/>
              <w:rPr>
                <w:b/>
              </w:rPr>
            </w:pPr>
            <w:r>
              <w:rPr>
                <w:b/>
              </w:rPr>
              <w:t>рік</w:t>
            </w:r>
          </w:p>
        </w:tc>
      </w:tr>
      <w:tr w:rsidR="00305973" w:rsidTr="00592FF4">
        <w:trPr>
          <w:trHeight w:val="252"/>
          <w:tblHeader/>
        </w:trPr>
        <w:tc>
          <w:tcPr>
            <w:tcW w:w="1977" w:type="dxa"/>
          </w:tcPr>
          <w:p w:rsidR="00305973" w:rsidRDefault="00305973" w:rsidP="00920BB3">
            <w:pPr>
              <w:pStyle w:val="TableParagraph"/>
              <w:spacing w:line="233" w:lineRule="exact"/>
              <w:ind w:left="10"/>
              <w:jc w:val="center"/>
            </w:pPr>
            <w:r>
              <w:t>1</w:t>
            </w:r>
          </w:p>
        </w:tc>
        <w:tc>
          <w:tcPr>
            <w:tcW w:w="1167" w:type="dxa"/>
          </w:tcPr>
          <w:p w:rsidR="00305973" w:rsidRDefault="00B45E7C" w:rsidP="00920BB3">
            <w:pPr>
              <w:pStyle w:val="TableParagraph"/>
              <w:spacing w:line="233" w:lineRule="exact"/>
              <w:ind w:left="9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05973" w:rsidRDefault="00305973" w:rsidP="00920BB3">
            <w:pPr>
              <w:pStyle w:val="TableParagraph"/>
              <w:spacing w:line="233" w:lineRule="exact"/>
              <w:ind w:left="10"/>
              <w:jc w:val="center"/>
            </w:pPr>
            <w:r>
              <w:t>3</w:t>
            </w:r>
          </w:p>
        </w:tc>
        <w:tc>
          <w:tcPr>
            <w:tcW w:w="1308" w:type="dxa"/>
          </w:tcPr>
          <w:p w:rsidR="00305973" w:rsidRDefault="00305973" w:rsidP="00920BB3">
            <w:pPr>
              <w:pStyle w:val="TableParagraph"/>
              <w:spacing w:line="233" w:lineRule="exact"/>
              <w:ind w:left="9"/>
              <w:jc w:val="center"/>
            </w:pPr>
            <w:r>
              <w:t>4</w:t>
            </w:r>
          </w:p>
        </w:tc>
        <w:tc>
          <w:tcPr>
            <w:tcW w:w="1270" w:type="dxa"/>
          </w:tcPr>
          <w:p w:rsidR="00305973" w:rsidRDefault="00305973" w:rsidP="00920BB3">
            <w:pPr>
              <w:pStyle w:val="TableParagraph"/>
              <w:spacing w:line="233" w:lineRule="exact"/>
              <w:ind w:left="9"/>
              <w:jc w:val="center"/>
            </w:pPr>
            <w:r>
              <w:t>5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305973" w:rsidRDefault="00305973" w:rsidP="00920BB3">
            <w:pPr>
              <w:pStyle w:val="TableParagraph"/>
              <w:spacing w:line="233" w:lineRule="exact"/>
              <w:ind w:left="9"/>
              <w:jc w:val="center"/>
            </w:pPr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73" w:rsidRDefault="00305973" w:rsidP="00920BB3">
            <w:pPr>
              <w:pStyle w:val="TableParagraph"/>
              <w:spacing w:line="233" w:lineRule="exact"/>
              <w:ind w:left="1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73" w:rsidRDefault="00305973" w:rsidP="00920BB3">
            <w:pPr>
              <w:pStyle w:val="TableParagraph"/>
              <w:spacing w:line="233" w:lineRule="exact"/>
              <w:ind w:left="9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73" w:rsidRDefault="00305973" w:rsidP="00920BB3">
            <w:pPr>
              <w:pStyle w:val="TableParagraph"/>
              <w:spacing w:line="233" w:lineRule="exact"/>
              <w:ind w:left="9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73" w:rsidRDefault="00305973" w:rsidP="00920BB3">
            <w:pPr>
              <w:pStyle w:val="TableParagraph"/>
              <w:spacing w:line="233" w:lineRule="exact"/>
              <w:ind w:left="391" w:right="381"/>
              <w:jc w:val="center"/>
            </w:pPr>
            <w:r>
              <w:t>10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73" w:rsidRDefault="00305973" w:rsidP="00920BB3">
            <w:pPr>
              <w:pStyle w:val="TableParagraph"/>
              <w:spacing w:line="233" w:lineRule="exact"/>
              <w:ind w:left="391" w:right="382"/>
              <w:jc w:val="center"/>
            </w:pPr>
            <w:r>
              <w:t>11</w:t>
            </w:r>
          </w:p>
        </w:tc>
      </w:tr>
      <w:tr w:rsidR="00BD75A9" w:rsidTr="00696652">
        <w:trPr>
          <w:trHeight w:val="252"/>
        </w:trPr>
        <w:tc>
          <w:tcPr>
            <w:tcW w:w="1977" w:type="dxa"/>
            <w:vMerge w:val="restart"/>
          </w:tcPr>
          <w:p w:rsidR="00BD75A9" w:rsidRDefault="00BD75A9" w:rsidP="00920BB3">
            <w:pPr>
              <w:pStyle w:val="TableParagraph"/>
            </w:pPr>
            <w:r>
              <w:t>1. Активна та свідома молодь – успішна та розвинута громада</w:t>
            </w: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65458A">
            <w:pPr>
              <w:pStyle w:val="TableParagraph"/>
              <w:jc w:val="center"/>
            </w:pPr>
          </w:p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 w:val="restart"/>
          </w:tcPr>
          <w:p w:rsidR="00BD75A9" w:rsidRDefault="00BD75A9" w:rsidP="00920BB3">
            <w:pPr>
              <w:pStyle w:val="TableParagraph"/>
              <w:ind w:left="107"/>
            </w:pPr>
            <w:r>
              <w:lastRenderedPageBreak/>
              <w:t>1.1. Форму</w:t>
            </w:r>
            <w:r w:rsidR="00B45E7C">
              <w:t>-</w:t>
            </w:r>
            <w:r>
              <w:t>вання грома</w:t>
            </w:r>
            <w:r w:rsidR="00B45E7C">
              <w:t>-</w:t>
            </w:r>
            <w:r>
              <w:t>дянської позиції молоді</w:t>
            </w:r>
          </w:p>
        </w:tc>
        <w:tc>
          <w:tcPr>
            <w:tcW w:w="1701" w:type="dxa"/>
            <w:vMerge w:val="restart"/>
          </w:tcPr>
          <w:p w:rsidR="00BD75A9" w:rsidRDefault="00BD75A9" w:rsidP="00920BB3">
            <w:pPr>
              <w:pStyle w:val="TableParagraph"/>
              <w:ind w:left="108"/>
            </w:pPr>
            <w:r>
              <w:t>1.1.1. Створення можливостей для участі молоді у міжнародних, всеукраїнських, регіональних та міських акціях, тренінгах, семінарах, круглих столах, конференціях, форумах, фестивалях з метою підвищення правових знань, правової культури та правової поведінки молоді</w:t>
            </w:r>
          </w:p>
          <w:p w:rsidR="00BD75A9" w:rsidRDefault="00BD75A9" w:rsidP="00920BB3">
            <w:pPr>
              <w:pStyle w:val="TableParagraph"/>
              <w:ind w:left="108"/>
            </w:pPr>
          </w:p>
        </w:tc>
        <w:tc>
          <w:tcPr>
            <w:tcW w:w="1308" w:type="dxa"/>
            <w:vMerge w:val="restart"/>
          </w:tcPr>
          <w:p w:rsidR="00BD75A9" w:rsidRDefault="00BD75A9" w:rsidP="00920BB3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</w:tcPr>
          <w:p w:rsidR="00BD75A9" w:rsidRDefault="00BD75A9" w:rsidP="00920BB3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BA09D0" w:rsidRDefault="00BD75A9" w:rsidP="00920BB3">
            <w:pPr>
              <w:pStyle w:val="TableParagraph"/>
            </w:pPr>
            <w:r>
              <w:t>Місцевий бюджет</w:t>
            </w:r>
          </w:p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Pr="00BA09D0" w:rsidRDefault="00BA09D0" w:rsidP="00BA09D0"/>
          <w:p w:rsidR="00BA09D0" w:rsidRDefault="00BA09D0" w:rsidP="00BA09D0"/>
          <w:p w:rsidR="00BA09D0" w:rsidRDefault="00BA09D0" w:rsidP="00BA09D0"/>
          <w:p w:rsidR="00BD75A9" w:rsidRPr="00BA09D0" w:rsidRDefault="00BD75A9" w:rsidP="00BA09D0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B208C2" w:rsidRDefault="00BD75A9" w:rsidP="00792399">
            <w:pPr>
              <w:pStyle w:val="TableParagraph"/>
              <w:spacing w:line="233" w:lineRule="exact"/>
              <w:rPr>
                <w:lang w:val="ru-RU"/>
              </w:rPr>
            </w:pPr>
            <w:r>
              <w:t>Всього</w:t>
            </w:r>
            <w:r>
              <w:rPr>
                <w:lang w:val="ru-RU"/>
              </w:rPr>
              <w:t xml:space="preserve"> – 45</w:t>
            </w:r>
            <w:r w:rsidR="00125513">
              <w:rPr>
                <w:lang w:val="ru-RU"/>
              </w:rPr>
              <w:t>,</w:t>
            </w:r>
            <w:r>
              <w:rPr>
                <w:lang w:val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C72F9F" w:rsidRDefault="006C513B" w:rsidP="00920BB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FE6359">
              <w:rPr>
                <w:b/>
              </w:rPr>
              <w:t>, тис грн</w:t>
            </w:r>
          </w:p>
          <w:p w:rsidR="00125513" w:rsidRDefault="00125513" w:rsidP="00920BB3">
            <w:pPr>
              <w:pStyle w:val="TableParagraph"/>
              <w:spacing w:line="23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Default="006C513B" w:rsidP="00920BB3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920BB3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125513" w:rsidP="00920BB3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Default="006C513B" w:rsidP="007620C4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7620C4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C72F9F" w:rsidP="007620C4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Default="006C513B" w:rsidP="00C72F9F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C72F9F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BD75A9" w:rsidP="00C72F9F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</w:t>
            </w:r>
            <w:r w:rsidR="00C72F9F" w:rsidRPr="006664E1">
              <w:rPr>
                <w:sz w:val="20"/>
                <w:szCs w:val="20"/>
              </w:rPr>
              <w:t>,00</w:t>
            </w:r>
          </w:p>
        </w:tc>
      </w:tr>
      <w:tr w:rsidR="00BD75A9" w:rsidTr="00696652">
        <w:trPr>
          <w:trHeight w:val="247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125513" w:rsidP="00A84802">
            <w:pPr>
              <w:pStyle w:val="TableParagraph"/>
              <w:spacing w:line="228" w:lineRule="exact"/>
            </w:pPr>
            <w:r>
              <w:t>2024 – 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C72F9F" w:rsidRDefault="00125513" w:rsidP="00920BB3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72F9F">
              <w:rPr>
                <w:b/>
              </w:rPr>
              <w:t>П</w:t>
            </w:r>
            <w:r w:rsidR="00BD75A9" w:rsidRPr="00C72F9F">
              <w:rPr>
                <w:b/>
              </w:rPr>
              <w:t>родукту</w:t>
            </w:r>
            <w:r w:rsidRPr="00C72F9F">
              <w:rPr>
                <w:b/>
              </w:rPr>
              <w:t xml:space="preserve"> </w:t>
            </w:r>
          </w:p>
          <w:p w:rsidR="00125513" w:rsidRDefault="00125513" w:rsidP="00920BB3">
            <w:pPr>
              <w:pStyle w:val="TableParagraph"/>
              <w:spacing w:line="228" w:lineRule="exact"/>
              <w:ind w:left="107"/>
            </w:pPr>
            <w:r>
              <w:t>к-ть заходів</w:t>
            </w:r>
            <w:r w:rsidR="00F37BEB">
              <w:t>, од</w:t>
            </w:r>
          </w:p>
          <w:p w:rsidR="00C72F9F" w:rsidRDefault="00C72F9F" w:rsidP="00920BB3">
            <w:pPr>
              <w:pStyle w:val="TableParagraph"/>
              <w:spacing w:line="228" w:lineRule="exact"/>
              <w:ind w:left="107"/>
            </w:pPr>
            <w:r>
              <w:t>к-ть молоді залученої в заходах</w:t>
            </w:r>
            <w:r w:rsidR="00F37BEB">
              <w:t>, чол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Pr="006664E1" w:rsidRDefault="00F37BEB" w:rsidP="00C72F9F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BD75A9" w:rsidP="00C72F9F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20 </w:t>
            </w:r>
          </w:p>
          <w:p w:rsidR="00F37BEB" w:rsidRPr="006664E1" w:rsidRDefault="00F37BEB" w:rsidP="00C72F9F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B248E9" w:rsidP="00C72F9F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3000</w:t>
            </w:r>
          </w:p>
          <w:p w:rsidR="00F37BEB" w:rsidRPr="006664E1" w:rsidRDefault="00F37BEB" w:rsidP="00C72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E9" w:rsidRPr="006664E1" w:rsidRDefault="00B248E9" w:rsidP="00C72F9F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BD75A9" w:rsidP="00C72F9F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  <w:r w:rsidR="00C72F9F" w:rsidRPr="006664E1">
              <w:rPr>
                <w:sz w:val="20"/>
                <w:szCs w:val="20"/>
              </w:rPr>
              <w:t xml:space="preserve"> </w:t>
            </w:r>
          </w:p>
          <w:p w:rsidR="00F37BEB" w:rsidRPr="006664E1" w:rsidRDefault="00F37BEB" w:rsidP="00C72F9F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B248E9" w:rsidP="00C72F9F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3500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E9" w:rsidRPr="006664E1" w:rsidRDefault="00B248E9" w:rsidP="00C72F9F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BD75A9" w:rsidP="00C72F9F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25 </w:t>
            </w:r>
          </w:p>
          <w:p w:rsidR="00F37BEB" w:rsidRPr="006664E1" w:rsidRDefault="00F37BEB" w:rsidP="00C72F9F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B248E9" w:rsidP="00C72F9F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5000</w:t>
            </w:r>
          </w:p>
        </w:tc>
      </w:tr>
      <w:tr w:rsidR="00BD75A9" w:rsidTr="00696652">
        <w:trPr>
          <w:trHeight w:val="242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125513" w:rsidP="00B208C2">
            <w:pPr>
              <w:pStyle w:val="TableParagraph"/>
              <w:spacing w:line="223" w:lineRule="exact"/>
              <w:ind w:left="108"/>
            </w:pPr>
            <w:r>
              <w:t>2025 – 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C72F9F" w:rsidP="00920BB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72F9F">
              <w:rPr>
                <w:b/>
              </w:rPr>
              <w:t>Е</w:t>
            </w:r>
            <w:r w:rsidR="00BD75A9" w:rsidRPr="00C72F9F">
              <w:rPr>
                <w:b/>
              </w:rPr>
              <w:t>фективності</w:t>
            </w:r>
            <w:r w:rsidRPr="00C72F9F">
              <w:rPr>
                <w:b/>
              </w:rPr>
              <w:t xml:space="preserve"> </w:t>
            </w:r>
          </w:p>
          <w:p w:rsidR="00C72F9F" w:rsidRPr="00C72F9F" w:rsidRDefault="00C72F9F" w:rsidP="00920BB3">
            <w:pPr>
              <w:pStyle w:val="TableParagraph"/>
              <w:spacing w:line="223" w:lineRule="exact"/>
              <w:ind w:left="107"/>
            </w:pPr>
            <w:r w:rsidRPr="00C72F9F">
              <w:t>Середня вартість одного заходу</w:t>
            </w:r>
            <w:r>
              <w:t>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664E1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6664E1" w:rsidRPr="006664E1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C72F9F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BD75A9" w:rsidP="00C72F9F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500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920BB3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BD75A9" w:rsidP="00920BB3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6</w:t>
            </w:r>
            <w:r w:rsidR="00C72F9F" w:rsidRPr="006664E1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C72F9F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BD75A9" w:rsidP="00C72F9F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800</w:t>
            </w:r>
          </w:p>
        </w:tc>
      </w:tr>
      <w:tr w:rsidR="00BD75A9" w:rsidTr="00696652">
        <w:trPr>
          <w:trHeight w:val="242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BD75A9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125513" w:rsidP="00B208C2">
            <w:pPr>
              <w:pStyle w:val="TableParagraph"/>
              <w:spacing w:line="223" w:lineRule="exact"/>
              <w:ind w:left="108"/>
            </w:pPr>
            <w:r>
              <w:t>2026 – 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C72F9F" w:rsidP="00920BB3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Я</w:t>
            </w:r>
            <w:r w:rsidR="00BD75A9" w:rsidRPr="00C72F9F">
              <w:rPr>
                <w:b/>
              </w:rPr>
              <w:t>кості</w:t>
            </w:r>
          </w:p>
          <w:p w:rsidR="00C72F9F" w:rsidRPr="00D2491E" w:rsidRDefault="00C72F9F" w:rsidP="006664E1">
            <w:pPr>
              <w:snapToGrid w:val="0"/>
            </w:pPr>
            <w:r w:rsidRPr="00D2491E">
              <w:t>Збільшення кількості молодих  людей, які беруть активну участь у формуванні та реалізаці</w:t>
            </w:r>
            <w:r>
              <w:t>ї державної молодіжної політики</w:t>
            </w:r>
            <w:r w:rsidR="00B248E9">
              <w:t xml:space="preserve"> до минулих років</w:t>
            </w:r>
            <w:r>
              <w:t>, %</w:t>
            </w:r>
          </w:p>
          <w:p w:rsidR="00C72F9F" w:rsidRPr="00C72F9F" w:rsidRDefault="00C72F9F" w:rsidP="00920BB3">
            <w:pPr>
              <w:pStyle w:val="TableParagraph"/>
              <w:spacing w:line="223" w:lineRule="exact"/>
              <w:ind w:left="107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B248E9" w:rsidP="00920BB3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B248E9" w:rsidP="00920BB3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B248E9" w:rsidP="00920BB3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43</w:t>
            </w:r>
          </w:p>
        </w:tc>
      </w:tr>
      <w:tr w:rsidR="00F37BEB" w:rsidTr="00696652">
        <w:trPr>
          <w:trHeight w:val="247"/>
        </w:trPr>
        <w:tc>
          <w:tcPr>
            <w:tcW w:w="1977" w:type="dxa"/>
            <w:vMerge/>
          </w:tcPr>
          <w:p w:rsidR="00F37BEB" w:rsidRDefault="00F37BEB" w:rsidP="00F37BE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F37BEB" w:rsidRDefault="00F37BEB" w:rsidP="00F37BEB">
            <w:pPr>
              <w:pStyle w:val="TableParagraph"/>
              <w:spacing w:line="248" w:lineRule="exact"/>
              <w:ind w:left="108"/>
            </w:pPr>
            <w:r>
              <w:t>1.1.2. Проведення та участь молоді у міжнародних, всеукраїнських, регіональних та міських акціях, тренінгах, семінарах, круглих столах, конференціях, форумах, фестивалях та ін. з метою підтримки ініціатив молоді, створення умов для її творчого і духовного розвитку, інтелектуального самовдосконалення.</w:t>
            </w:r>
          </w:p>
        </w:tc>
        <w:tc>
          <w:tcPr>
            <w:tcW w:w="1308" w:type="dxa"/>
            <w:vMerge w:val="restart"/>
          </w:tcPr>
          <w:p w:rsidR="00F37BEB" w:rsidRDefault="00F37BEB" w:rsidP="00F37BEB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</w:tcPr>
          <w:p w:rsidR="00F37BEB" w:rsidRDefault="00F37BEB" w:rsidP="00F37BEB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F37BEB" w:rsidRDefault="00F37BEB" w:rsidP="00F37BEB">
            <w:pPr>
              <w:pStyle w:val="TableParagraph"/>
            </w:pPr>
            <w:r>
              <w:t>Місцевий бюджет, залучення позабюджетних коштів (спонсори, партнери)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Default="00B248E9" w:rsidP="00792399">
            <w:pPr>
              <w:pStyle w:val="TableParagraph"/>
              <w:spacing w:line="233" w:lineRule="exact"/>
            </w:pPr>
            <w:r>
              <w:t>Всього 28</w:t>
            </w:r>
            <w:r w:rsidR="00F37BEB"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Pr="00C72F9F" w:rsidRDefault="006C513B" w:rsidP="00F37BEB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FE6359">
              <w:rPr>
                <w:b/>
              </w:rPr>
              <w:t>, тис грн</w:t>
            </w:r>
          </w:p>
          <w:p w:rsidR="00F37BEB" w:rsidRDefault="00F37BEB" w:rsidP="00F37BEB">
            <w:pPr>
              <w:pStyle w:val="TableParagraph"/>
              <w:spacing w:line="23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Default="006C513B" w:rsidP="00F37BEB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Default="006C513B" w:rsidP="00F37BEB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90,00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Default="006C513B" w:rsidP="00F37BEB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120,00</w:t>
            </w:r>
          </w:p>
        </w:tc>
      </w:tr>
      <w:tr w:rsidR="00F37BEB" w:rsidTr="00696652">
        <w:trPr>
          <w:trHeight w:val="520"/>
        </w:trPr>
        <w:tc>
          <w:tcPr>
            <w:tcW w:w="1977" w:type="dxa"/>
            <w:vMerge/>
          </w:tcPr>
          <w:p w:rsidR="00F37BEB" w:rsidRDefault="00F37BEB" w:rsidP="00F37BE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Default="00F37BEB" w:rsidP="00F37BEB">
            <w:pPr>
              <w:pStyle w:val="TableParagraph"/>
              <w:spacing w:line="228" w:lineRule="exact"/>
            </w:pPr>
            <w:r>
              <w:t>Рік 2024</w:t>
            </w:r>
          </w:p>
          <w:p w:rsidR="00F37BEB" w:rsidRDefault="00F37BEB" w:rsidP="00F37BEB">
            <w:pPr>
              <w:pStyle w:val="TableParagraph"/>
              <w:spacing w:line="228" w:lineRule="exact"/>
            </w:pPr>
            <w:r>
              <w:t>Місцевий бюджет - 50,00</w:t>
            </w:r>
          </w:p>
          <w:p w:rsidR="00F37BEB" w:rsidRDefault="00F37BEB" w:rsidP="00F37BEB">
            <w:pPr>
              <w:pStyle w:val="TableParagraph"/>
              <w:spacing w:line="228" w:lineRule="exact"/>
            </w:pPr>
            <w:r>
              <w:t>Інші джерела –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Pr="00C72F9F" w:rsidRDefault="00F37BEB" w:rsidP="00F37BEB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72F9F">
              <w:rPr>
                <w:b/>
              </w:rPr>
              <w:t xml:space="preserve">Продукту </w:t>
            </w:r>
          </w:p>
          <w:p w:rsidR="00F37BEB" w:rsidRDefault="00F37BEB" w:rsidP="00F37BEB">
            <w:pPr>
              <w:pStyle w:val="TableParagraph"/>
              <w:spacing w:line="228" w:lineRule="exact"/>
              <w:ind w:left="107"/>
            </w:pPr>
            <w:r>
              <w:t>к-ть заходів, од</w:t>
            </w:r>
          </w:p>
          <w:p w:rsidR="00F37BEB" w:rsidRDefault="00F37BEB" w:rsidP="00F37BEB">
            <w:pPr>
              <w:pStyle w:val="TableParagraph"/>
              <w:spacing w:line="228" w:lineRule="exact"/>
              <w:ind w:left="107"/>
            </w:pPr>
            <w:r>
              <w:t>к-ть молоді залученої в заходах, чол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</w:t>
            </w: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</w:t>
            </w:r>
            <w:r w:rsidR="006664E1">
              <w:rPr>
                <w:sz w:val="20"/>
                <w:szCs w:val="20"/>
              </w:rPr>
              <w:t> </w:t>
            </w:r>
            <w:r w:rsidRPr="006664E1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  <w:p w:rsidR="006664E1" w:rsidRP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5500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</w:t>
            </w: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6000</w:t>
            </w:r>
          </w:p>
        </w:tc>
      </w:tr>
      <w:tr w:rsidR="00F37BEB" w:rsidTr="00696652">
        <w:trPr>
          <w:trHeight w:val="242"/>
        </w:trPr>
        <w:tc>
          <w:tcPr>
            <w:tcW w:w="1977" w:type="dxa"/>
            <w:vMerge/>
          </w:tcPr>
          <w:p w:rsidR="00F37BEB" w:rsidRDefault="00F37BEB" w:rsidP="00F37BE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Default="00F37BEB" w:rsidP="00F37BEB">
            <w:pPr>
              <w:pStyle w:val="TableParagraph"/>
              <w:spacing w:line="223" w:lineRule="exact"/>
              <w:ind w:left="108"/>
            </w:pPr>
            <w:r>
              <w:t>Рік 2025 Місцевий бюджет - 60,00</w:t>
            </w:r>
          </w:p>
          <w:p w:rsidR="00F37BEB" w:rsidRDefault="00F37BEB" w:rsidP="00F37BEB">
            <w:pPr>
              <w:pStyle w:val="TableParagraph"/>
              <w:spacing w:line="223" w:lineRule="exact"/>
              <w:ind w:left="108"/>
            </w:pPr>
            <w:r>
              <w:t>Інші джерела – 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Default="00F37BEB" w:rsidP="00F37BEB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72F9F">
              <w:rPr>
                <w:b/>
              </w:rPr>
              <w:t xml:space="preserve">Ефективності </w:t>
            </w:r>
          </w:p>
          <w:p w:rsidR="00F37BEB" w:rsidRPr="00C72F9F" w:rsidRDefault="00F37BEB" w:rsidP="00F37BEB">
            <w:pPr>
              <w:pStyle w:val="TableParagraph"/>
              <w:spacing w:line="223" w:lineRule="exact"/>
              <w:ind w:left="107"/>
            </w:pPr>
            <w:r w:rsidRPr="00C72F9F">
              <w:t>Середня вартість одного заходу</w:t>
            </w:r>
            <w:r>
              <w:t>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</w:t>
            </w:r>
            <w:r w:rsidR="006664E1">
              <w:rPr>
                <w:sz w:val="20"/>
                <w:szCs w:val="20"/>
              </w:rPr>
              <w:t> </w:t>
            </w:r>
            <w:r w:rsidRPr="006664E1"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</w:t>
            </w:r>
            <w:r w:rsidR="006664E1">
              <w:rPr>
                <w:sz w:val="20"/>
                <w:szCs w:val="20"/>
              </w:rPr>
              <w:t> </w:t>
            </w:r>
            <w:r w:rsidRPr="006664E1">
              <w:rPr>
                <w:sz w:val="20"/>
                <w:szCs w:val="20"/>
              </w:rPr>
              <w:t>600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4 000</w:t>
            </w:r>
          </w:p>
        </w:tc>
      </w:tr>
      <w:tr w:rsidR="00F37BEB" w:rsidTr="00592FF4">
        <w:trPr>
          <w:trHeight w:val="242"/>
        </w:trPr>
        <w:tc>
          <w:tcPr>
            <w:tcW w:w="1977" w:type="dxa"/>
            <w:vMerge/>
          </w:tcPr>
          <w:p w:rsidR="00F37BEB" w:rsidRDefault="00F37BEB" w:rsidP="00F37BE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37BEB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Default="00F37BEB" w:rsidP="00F37BEB">
            <w:pPr>
              <w:pStyle w:val="TableParagraph"/>
              <w:spacing w:line="223" w:lineRule="exact"/>
              <w:ind w:left="108"/>
            </w:pPr>
            <w:r>
              <w:t>Рік 2026</w:t>
            </w:r>
          </w:p>
          <w:p w:rsidR="00F37BEB" w:rsidRDefault="00F37BEB" w:rsidP="00F37BEB">
            <w:pPr>
              <w:pStyle w:val="TableParagraph"/>
              <w:spacing w:line="223" w:lineRule="exact"/>
              <w:ind w:left="108"/>
            </w:pPr>
            <w:r>
              <w:t>Місцевий бюджет - 80,0</w:t>
            </w:r>
          </w:p>
          <w:p w:rsidR="00F37BEB" w:rsidRDefault="00F37BEB" w:rsidP="00F37BEB">
            <w:pPr>
              <w:pStyle w:val="TableParagraph"/>
              <w:spacing w:line="223" w:lineRule="exact"/>
              <w:ind w:left="108"/>
            </w:pPr>
            <w:r>
              <w:t>Інші джерела – 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Default="00F37BEB" w:rsidP="00F37BEB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Я</w:t>
            </w:r>
            <w:r w:rsidRPr="00C72F9F">
              <w:rPr>
                <w:b/>
              </w:rPr>
              <w:t>кості</w:t>
            </w:r>
          </w:p>
          <w:p w:rsidR="00F37BEB" w:rsidRDefault="00F37BEB" w:rsidP="00F37BEB">
            <w:pPr>
              <w:snapToGrid w:val="0"/>
              <w:jc w:val="both"/>
            </w:pPr>
            <w:r w:rsidRPr="00D2491E">
              <w:t xml:space="preserve">Збільшення кількості молодих  людей, які беруть активну участь у </w:t>
            </w:r>
            <w:r w:rsidR="00C16D21">
              <w:t>заходах</w:t>
            </w:r>
            <w:r w:rsidR="00B66475">
              <w:t xml:space="preserve"> до показників минулого року</w:t>
            </w:r>
            <w:r>
              <w:t>, %</w:t>
            </w:r>
          </w:p>
          <w:p w:rsidR="00F37BEB" w:rsidRPr="00592FF4" w:rsidRDefault="00C16D21" w:rsidP="00592FF4">
            <w:pPr>
              <w:snapToGrid w:val="0"/>
              <w:jc w:val="both"/>
            </w:pPr>
            <w:r>
              <w:t>Збільшення кількості міжнародних, всеукраїнських, регіональних, міських заходів</w:t>
            </w:r>
            <w:r w:rsidR="00B66475">
              <w:t xml:space="preserve"> до минулого року</w:t>
            </w:r>
            <w:r>
              <w:t>,%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664E1" w:rsidRDefault="00B66475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9</w:t>
            </w: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</w:t>
            </w:r>
          </w:p>
        </w:tc>
      </w:tr>
      <w:tr w:rsidR="00C16D21" w:rsidTr="00592FF4">
        <w:trPr>
          <w:trHeight w:val="270"/>
        </w:trPr>
        <w:tc>
          <w:tcPr>
            <w:tcW w:w="1977" w:type="dxa"/>
            <w:vMerge/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167" w:type="dxa"/>
            <w:vMerge/>
          </w:tcPr>
          <w:p w:rsidR="00C16D21" w:rsidRDefault="00C16D21" w:rsidP="00C16D2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C16D21" w:rsidRDefault="00C16D21" w:rsidP="00C16D21">
            <w:pPr>
              <w:pStyle w:val="TableParagraph"/>
              <w:spacing w:line="248" w:lineRule="exact"/>
              <w:ind w:left="108"/>
            </w:pPr>
            <w:r>
              <w:t>1.1.3. Широке використання у встановленому чинним законодавством порядку під час проведення масових заходів державної символіки України з метою виховання у молоді поваги до державних символів України</w:t>
            </w:r>
          </w:p>
        </w:tc>
        <w:tc>
          <w:tcPr>
            <w:tcW w:w="1308" w:type="dxa"/>
            <w:vMerge w:val="restart"/>
          </w:tcPr>
          <w:p w:rsidR="00C16D21" w:rsidRDefault="00C16D21" w:rsidP="00C16D2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</w:pPr>
            <w:r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  <w:spacing w:line="233" w:lineRule="exact"/>
              <w:ind w:left="108"/>
            </w:pPr>
            <w:r>
              <w:t>Всього 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Pr="00C72F9F" w:rsidRDefault="00F539B2" w:rsidP="00C16D2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</w:t>
            </w:r>
            <w:r w:rsidR="00FE6359">
              <w:rPr>
                <w:b/>
              </w:rPr>
              <w:t>, тис грн</w:t>
            </w:r>
          </w:p>
          <w:p w:rsidR="00C16D21" w:rsidRDefault="00C16D21" w:rsidP="00C16D21">
            <w:pPr>
              <w:pStyle w:val="TableParagraph"/>
              <w:spacing w:line="23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Default="006C513B" w:rsidP="00C16D21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Default="006C513B" w:rsidP="00C16D21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Default="006C513B" w:rsidP="00C16D21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30,00</w:t>
            </w:r>
          </w:p>
        </w:tc>
      </w:tr>
      <w:tr w:rsidR="00C16D21" w:rsidTr="00592FF4">
        <w:trPr>
          <w:trHeight w:val="275"/>
        </w:trPr>
        <w:tc>
          <w:tcPr>
            <w:tcW w:w="1977" w:type="dxa"/>
            <w:vMerge/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167" w:type="dxa"/>
            <w:vMerge/>
          </w:tcPr>
          <w:p w:rsidR="00C16D21" w:rsidRDefault="00C16D21" w:rsidP="00C16D2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C16D21" w:rsidRDefault="00C16D21" w:rsidP="00C16D2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  <w:spacing w:line="228" w:lineRule="exact"/>
              <w:ind w:left="108"/>
            </w:pPr>
            <w:r>
              <w:t>Рік 2024 – 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Pr="00C16D21" w:rsidRDefault="00C16D21" w:rsidP="00C16D21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Продукту </w:t>
            </w:r>
          </w:p>
          <w:p w:rsidR="00C16D21" w:rsidRDefault="00C16D21" w:rsidP="00C16D21">
            <w:pPr>
              <w:pStyle w:val="TableParagraph"/>
              <w:spacing w:line="228" w:lineRule="exact"/>
              <w:ind w:left="107"/>
            </w:pPr>
            <w:r>
              <w:t>к-ть виготовленої символіки (прапори, значки, друкована продукція), 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</w:t>
            </w:r>
            <w:r w:rsidR="00193232" w:rsidRPr="006664E1"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C16D21" w:rsidP="00C16D2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2000</w:t>
            </w:r>
          </w:p>
        </w:tc>
      </w:tr>
      <w:tr w:rsidR="00C16D21" w:rsidTr="00592FF4">
        <w:trPr>
          <w:trHeight w:val="1796"/>
        </w:trPr>
        <w:tc>
          <w:tcPr>
            <w:tcW w:w="1977" w:type="dxa"/>
            <w:vMerge/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167" w:type="dxa"/>
            <w:vMerge/>
          </w:tcPr>
          <w:p w:rsidR="00C16D21" w:rsidRDefault="00C16D21" w:rsidP="00C16D2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C16D21" w:rsidRDefault="00C16D21" w:rsidP="00C16D2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  <w:spacing w:line="223" w:lineRule="exact"/>
              <w:ind w:left="108"/>
            </w:pPr>
            <w:r>
              <w:t>Рік 2025 –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72F9F">
              <w:rPr>
                <w:b/>
              </w:rPr>
              <w:t xml:space="preserve">Ефективності </w:t>
            </w:r>
          </w:p>
          <w:p w:rsidR="00C16D21" w:rsidRPr="00C72F9F" w:rsidRDefault="00C16D21" w:rsidP="00C16D21">
            <w:pPr>
              <w:pStyle w:val="TableParagraph"/>
              <w:spacing w:line="223" w:lineRule="exact"/>
              <w:ind w:left="107"/>
            </w:pPr>
            <w:r w:rsidRPr="00C72F9F">
              <w:t xml:space="preserve">Середня вартість </w:t>
            </w:r>
            <w:r>
              <w:t>виготовленої символіки,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6" w:rsidRDefault="00C80EE6" w:rsidP="00193232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193232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193232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193232" w:rsidP="0019323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193232" w:rsidP="00C16D2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193232" w:rsidP="00C16D2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15 </w:t>
            </w:r>
          </w:p>
        </w:tc>
      </w:tr>
      <w:tr w:rsidR="00C16D21" w:rsidTr="0096320B">
        <w:trPr>
          <w:trHeight w:val="1239"/>
        </w:trPr>
        <w:tc>
          <w:tcPr>
            <w:tcW w:w="1977" w:type="dxa"/>
            <w:vMerge/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167" w:type="dxa"/>
            <w:vMerge/>
          </w:tcPr>
          <w:p w:rsidR="00C16D21" w:rsidRDefault="00C16D21" w:rsidP="00C16D2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C16D21" w:rsidRDefault="00C16D21" w:rsidP="00C16D2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Default="00C16D21" w:rsidP="00C16D21">
            <w:pPr>
              <w:pStyle w:val="TableParagraph"/>
              <w:spacing w:line="223" w:lineRule="exact"/>
              <w:ind w:left="108"/>
            </w:pPr>
            <w:r>
              <w:t>Рік 2026 – 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Default="00C16D21" w:rsidP="006C513B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Я</w:t>
            </w:r>
            <w:r w:rsidRPr="00C72F9F">
              <w:rPr>
                <w:b/>
              </w:rPr>
              <w:t>кості</w:t>
            </w:r>
          </w:p>
          <w:p w:rsidR="00C16D21" w:rsidRDefault="00C16D21" w:rsidP="00193232">
            <w:pPr>
              <w:snapToGrid w:val="0"/>
              <w:jc w:val="both"/>
            </w:pPr>
            <w:r w:rsidRPr="00D2491E">
              <w:t xml:space="preserve">Збільшення кількості </w:t>
            </w:r>
            <w:r w:rsidR="00193232">
              <w:t>заходів, під час яких використовуються державні символи України</w:t>
            </w:r>
            <w:r w:rsidR="00B66475">
              <w:t xml:space="preserve"> до показників минулого періоду</w:t>
            </w:r>
            <w:r w:rsidR="00D23BBC">
              <w:t>, %</w:t>
            </w:r>
          </w:p>
          <w:p w:rsidR="00C16D21" w:rsidRPr="00D2491E" w:rsidRDefault="00C16D21" w:rsidP="00C16D21">
            <w:pPr>
              <w:snapToGrid w:val="0"/>
              <w:jc w:val="both"/>
            </w:pPr>
          </w:p>
          <w:p w:rsidR="00C16D21" w:rsidRDefault="00C16D21" w:rsidP="00C16D21">
            <w:pPr>
              <w:pStyle w:val="TableParagraph"/>
              <w:spacing w:line="223" w:lineRule="exact"/>
              <w:ind w:left="107"/>
              <w:rPr>
                <w:b/>
              </w:rPr>
            </w:pPr>
          </w:p>
          <w:p w:rsidR="00592FF4" w:rsidRPr="00C72F9F" w:rsidRDefault="00592FF4" w:rsidP="00C16D21">
            <w:pPr>
              <w:pStyle w:val="TableParagraph"/>
              <w:spacing w:line="223" w:lineRule="exact"/>
              <w:ind w:left="107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193232" w:rsidP="00C16D2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193232" w:rsidP="00C16D2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664E1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664E1" w:rsidRDefault="00193232" w:rsidP="00C16D2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</w:t>
            </w:r>
          </w:p>
        </w:tc>
      </w:tr>
      <w:tr w:rsidR="00D23BBC" w:rsidTr="0096320B">
        <w:trPr>
          <w:trHeight w:val="239"/>
        </w:trPr>
        <w:tc>
          <w:tcPr>
            <w:tcW w:w="1977" w:type="dxa"/>
            <w:vMerge/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167" w:type="dxa"/>
            <w:vMerge/>
          </w:tcPr>
          <w:p w:rsidR="00D23BBC" w:rsidRDefault="00D23BBC" w:rsidP="00D23BBC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D23BBC" w:rsidRDefault="00D23BBC" w:rsidP="00D23BBC">
            <w:pPr>
              <w:pStyle w:val="TableParagraph"/>
              <w:spacing w:line="248" w:lineRule="exact"/>
              <w:ind w:left="108"/>
            </w:pPr>
            <w:r>
              <w:t>1.1.4. Здійснення заходів, спрямованих на залучення молоді до ознайомлення та роботи в органах місцевого самоврядування, проведення відповідного стажування, інформування, консультування тощо</w:t>
            </w:r>
          </w:p>
        </w:tc>
        <w:tc>
          <w:tcPr>
            <w:tcW w:w="1308" w:type="dxa"/>
            <w:vMerge w:val="restart"/>
          </w:tcPr>
          <w:p w:rsidR="00D23BBC" w:rsidRDefault="00D23BBC" w:rsidP="00D23BBC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right w:val="single" w:sz="4" w:space="0" w:color="auto"/>
            </w:tcBorders>
          </w:tcPr>
          <w:p w:rsidR="00D23BBC" w:rsidRDefault="00D23BBC" w:rsidP="00D23BBC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BC" w:rsidRDefault="00D23BBC" w:rsidP="00D23BBC">
            <w:pPr>
              <w:pStyle w:val="TableParagraph"/>
            </w:pPr>
            <w:r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BC" w:rsidRDefault="00D23BBC" w:rsidP="00D23BBC">
            <w:pPr>
              <w:pStyle w:val="TableParagraph"/>
              <w:spacing w:line="233" w:lineRule="exact"/>
              <w:ind w:left="108"/>
            </w:pPr>
            <w:r>
              <w:t>Всього</w:t>
            </w:r>
            <w:r w:rsidR="005D66A9">
              <w:t xml:space="preserve"> – 6</w:t>
            </w:r>
            <w: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BC" w:rsidRPr="00C72F9F" w:rsidRDefault="006C513B" w:rsidP="00D23BBC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FE6359">
              <w:rPr>
                <w:b/>
              </w:rPr>
              <w:t>, тис грн</w:t>
            </w:r>
          </w:p>
          <w:p w:rsidR="00D23BBC" w:rsidRDefault="00D23BBC" w:rsidP="00D23BBC">
            <w:pPr>
              <w:pStyle w:val="TableParagraph"/>
              <w:spacing w:line="23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Default="006C513B" w:rsidP="00825720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825720">
            <w:pPr>
              <w:pStyle w:val="TableParagraph"/>
              <w:rPr>
                <w:sz w:val="20"/>
                <w:szCs w:val="20"/>
              </w:rPr>
            </w:pPr>
          </w:p>
          <w:p w:rsidR="00D23BBC" w:rsidRPr="006664E1" w:rsidRDefault="00D23BBC" w:rsidP="0082572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</w:t>
            </w:r>
            <w:r w:rsidR="00825720" w:rsidRPr="006664E1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Default="006C513B" w:rsidP="00D23BBC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664E1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Default="006C513B" w:rsidP="00D23BBC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664E1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2,00</w:t>
            </w:r>
          </w:p>
        </w:tc>
      </w:tr>
      <w:tr w:rsidR="00D23BBC" w:rsidTr="0096320B">
        <w:trPr>
          <w:trHeight w:val="257"/>
        </w:trPr>
        <w:tc>
          <w:tcPr>
            <w:tcW w:w="1977" w:type="dxa"/>
            <w:vMerge/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167" w:type="dxa"/>
            <w:vMerge/>
          </w:tcPr>
          <w:p w:rsidR="00D23BBC" w:rsidRDefault="00D23BBC" w:rsidP="00D23BBC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D23BBC" w:rsidRDefault="00D23BBC" w:rsidP="00D23BBC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270" w:type="dxa"/>
            <w:vMerge/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</w:tcBorders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D23BBC" w:rsidRDefault="00825720" w:rsidP="00D23BBC">
            <w:pPr>
              <w:pStyle w:val="TableParagraph"/>
              <w:spacing w:line="228" w:lineRule="exact"/>
              <w:ind w:left="108"/>
            </w:pPr>
            <w:r>
              <w:t>Рік 2024 – 2,00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23BBC" w:rsidRPr="00C16D21" w:rsidRDefault="00D23BBC" w:rsidP="00D23BBC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Продукту </w:t>
            </w:r>
          </w:p>
          <w:p w:rsidR="00D23BBC" w:rsidRDefault="00D23BBC" w:rsidP="00825720">
            <w:pPr>
              <w:pStyle w:val="TableParagraph"/>
              <w:spacing w:line="228" w:lineRule="exact"/>
              <w:ind w:left="107"/>
            </w:pPr>
            <w:r>
              <w:t xml:space="preserve">к-ть </w:t>
            </w:r>
            <w:r w:rsidR="00825720">
              <w:t xml:space="preserve">заходів, </w:t>
            </w:r>
            <w:r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80EE6" w:rsidRDefault="00C80EE6" w:rsidP="00825720">
            <w:pPr>
              <w:pStyle w:val="TableParagraph"/>
              <w:rPr>
                <w:sz w:val="20"/>
                <w:szCs w:val="20"/>
              </w:rPr>
            </w:pPr>
          </w:p>
          <w:p w:rsidR="00D23BBC" w:rsidRPr="006664E1" w:rsidRDefault="00825720" w:rsidP="0082572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80EE6" w:rsidRDefault="00C80EE6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664E1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nil"/>
            </w:tcBorders>
          </w:tcPr>
          <w:p w:rsidR="00C80EE6" w:rsidRDefault="00C80EE6" w:rsidP="00825720">
            <w:pPr>
              <w:pStyle w:val="TableParagraph"/>
              <w:rPr>
                <w:sz w:val="20"/>
                <w:szCs w:val="20"/>
              </w:rPr>
            </w:pPr>
          </w:p>
          <w:p w:rsidR="00D23BBC" w:rsidRPr="006664E1" w:rsidRDefault="00825720" w:rsidP="0082572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</w:t>
            </w:r>
          </w:p>
        </w:tc>
      </w:tr>
      <w:tr w:rsidR="00D23BBC" w:rsidTr="00696652">
        <w:trPr>
          <w:trHeight w:val="261"/>
        </w:trPr>
        <w:tc>
          <w:tcPr>
            <w:tcW w:w="1977" w:type="dxa"/>
            <w:vMerge/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167" w:type="dxa"/>
            <w:vMerge/>
          </w:tcPr>
          <w:p w:rsidR="00D23BBC" w:rsidRDefault="00D23BBC" w:rsidP="00D23BBC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D23BBC" w:rsidRDefault="00D23BBC" w:rsidP="00D23BBC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270" w:type="dxa"/>
            <w:vMerge/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602" w:type="dxa"/>
            <w:vMerge/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D23BBC" w:rsidRDefault="00825720" w:rsidP="00825720">
            <w:pPr>
              <w:pStyle w:val="TableParagraph"/>
              <w:spacing w:line="223" w:lineRule="exact"/>
              <w:ind w:left="108"/>
            </w:pPr>
            <w:r>
              <w:t>Рік 2025 – 2,00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D23BBC" w:rsidRDefault="00D23BBC" w:rsidP="00D23BBC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72F9F">
              <w:rPr>
                <w:b/>
              </w:rPr>
              <w:t xml:space="preserve">Ефективності </w:t>
            </w:r>
          </w:p>
          <w:p w:rsidR="00D23BBC" w:rsidRPr="00C72F9F" w:rsidRDefault="00D23BBC" w:rsidP="00825720">
            <w:pPr>
              <w:pStyle w:val="TableParagraph"/>
              <w:spacing w:line="223" w:lineRule="exact"/>
              <w:ind w:left="107"/>
            </w:pPr>
            <w:r w:rsidRPr="00C72F9F">
              <w:t xml:space="preserve">Середня вартість </w:t>
            </w:r>
            <w:r w:rsidR="00825720">
              <w:t>заходу, грн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C80EE6" w:rsidRDefault="00C80EE6" w:rsidP="00D23BBC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664E1" w:rsidRDefault="00D23BBC" w:rsidP="00D23BB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auto"/>
            </w:tcBorders>
          </w:tcPr>
          <w:p w:rsidR="00C80EE6" w:rsidRDefault="00C80EE6" w:rsidP="00D23BBC">
            <w:pPr>
              <w:pStyle w:val="TableParagraph"/>
              <w:rPr>
                <w:sz w:val="20"/>
                <w:szCs w:val="20"/>
              </w:rPr>
            </w:pPr>
          </w:p>
          <w:p w:rsidR="00C80EE6" w:rsidRDefault="00C80EE6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664E1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9F0C7B" w:rsidRDefault="009F0C7B" w:rsidP="00D23BBC">
            <w:pPr>
              <w:pStyle w:val="TableParagraph"/>
              <w:rPr>
                <w:sz w:val="20"/>
                <w:szCs w:val="20"/>
              </w:rPr>
            </w:pPr>
          </w:p>
          <w:p w:rsidR="009F0C7B" w:rsidRDefault="009F0C7B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664E1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500,00</w:t>
            </w:r>
          </w:p>
        </w:tc>
      </w:tr>
      <w:tr w:rsidR="00D23BBC" w:rsidTr="00592FF4">
        <w:trPr>
          <w:trHeight w:val="5068"/>
        </w:trPr>
        <w:tc>
          <w:tcPr>
            <w:tcW w:w="1977" w:type="dxa"/>
            <w:vMerge/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167" w:type="dxa"/>
            <w:vMerge/>
          </w:tcPr>
          <w:p w:rsidR="00D23BBC" w:rsidRDefault="00D23BBC" w:rsidP="00D23BBC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D23BBC" w:rsidRDefault="00D23BBC" w:rsidP="00D23BBC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270" w:type="dxa"/>
            <w:vMerge/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D23BBC" w:rsidRDefault="00D23BBC" w:rsidP="00D23BBC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BC" w:rsidRDefault="00825720" w:rsidP="00825720">
            <w:pPr>
              <w:pStyle w:val="TableParagraph"/>
              <w:spacing w:line="223" w:lineRule="exact"/>
              <w:ind w:left="108"/>
            </w:pPr>
            <w:r>
              <w:t>Рік 2026 – 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BC" w:rsidRDefault="00D23BBC" w:rsidP="006C513B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Я</w:t>
            </w:r>
            <w:r w:rsidRPr="00C72F9F">
              <w:rPr>
                <w:b/>
              </w:rPr>
              <w:t>кості</w:t>
            </w:r>
          </w:p>
          <w:p w:rsidR="00D23BBC" w:rsidRDefault="00825720" w:rsidP="00D23BBC">
            <w:pPr>
              <w:snapToGrid w:val="0"/>
              <w:jc w:val="both"/>
            </w:pPr>
            <w:r>
              <w:t>Відсоток охоплення молоді, що потребує можливостей у стажуванні, інформуванні, консультуванні тощо, %</w:t>
            </w:r>
          </w:p>
          <w:p w:rsidR="00D23BBC" w:rsidRPr="00D2491E" w:rsidRDefault="00D23BBC" w:rsidP="00D23BBC">
            <w:pPr>
              <w:snapToGrid w:val="0"/>
              <w:jc w:val="both"/>
            </w:pPr>
          </w:p>
          <w:p w:rsidR="00D23BBC" w:rsidRPr="00C72F9F" w:rsidRDefault="00D23BBC" w:rsidP="00D23BBC">
            <w:pPr>
              <w:pStyle w:val="TableParagraph"/>
              <w:spacing w:line="223" w:lineRule="exact"/>
              <w:ind w:left="107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664E1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664E1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664E1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</w:tr>
      <w:tr w:rsidR="00570B67" w:rsidTr="00696652">
        <w:trPr>
          <w:trHeight w:val="289"/>
        </w:trPr>
        <w:tc>
          <w:tcPr>
            <w:tcW w:w="1977" w:type="dxa"/>
            <w:vMerge/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167" w:type="dxa"/>
            <w:vMerge/>
          </w:tcPr>
          <w:p w:rsidR="00570B67" w:rsidRDefault="00570B67" w:rsidP="00570B67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570B67" w:rsidRDefault="00570B67" w:rsidP="00570B67">
            <w:pPr>
              <w:pStyle w:val="TableParagraph"/>
              <w:spacing w:line="248" w:lineRule="exact"/>
              <w:ind w:left="108"/>
            </w:pPr>
            <w:r>
              <w:t>1.1.5. Надання консультативної підтримки та здійснення заходів, спрямованих на інформування молоді щодо наявних можливостей реалізації власного потенціалу, підвищення рівня активності та прояву активної громадянської позиції</w:t>
            </w:r>
          </w:p>
        </w:tc>
        <w:tc>
          <w:tcPr>
            <w:tcW w:w="1308" w:type="dxa"/>
            <w:vMerge w:val="restart"/>
          </w:tcPr>
          <w:p w:rsidR="00570B67" w:rsidRDefault="00570B67" w:rsidP="00570B67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</w:tcPr>
          <w:p w:rsidR="00570B67" w:rsidRDefault="00570B67" w:rsidP="00570B67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570B67" w:rsidRDefault="00570B67" w:rsidP="00570B67">
            <w:pPr>
              <w:pStyle w:val="TableParagraph"/>
            </w:pPr>
            <w:r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D50451" w:rsidRDefault="00570B67" w:rsidP="00570B67">
            <w:pPr>
              <w:pStyle w:val="TableParagraph"/>
              <w:spacing w:line="233" w:lineRule="exact"/>
              <w:ind w:left="108"/>
            </w:pPr>
            <w:r>
              <w:t>Всього –</w:t>
            </w:r>
          </w:p>
          <w:p w:rsidR="00570B67" w:rsidRDefault="00570B67" w:rsidP="00570B67">
            <w:pPr>
              <w:pStyle w:val="TableParagraph"/>
              <w:spacing w:line="233" w:lineRule="exact"/>
              <w:ind w:left="108"/>
            </w:pPr>
            <w:r>
              <w:t xml:space="preserve"> 11, 00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70B67" w:rsidRPr="00C72F9F" w:rsidRDefault="006C513B" w:rsidP="00570B6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FE6359">
              <w:rPr>
                <w:b/>
              </w:rPr>
              <w:t>, тис грн</w:t>
            </w:r>
          </w:p>
          <w:p w:rsidR="00570B67" w:rsidRDefault="00570B67" w:rsidP="00570B67">
            <w:pPr>
              <w:pStyle w:val="TableParagraph"/>
              <w:spacing w:line="23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C513B" w:rsidRDefault="006C513B" w:rsidP="00570B67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664E1" w:rsidRDefault="00570B67" w:rsidP="00570B67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C513B" w:rsidRDefault="006C513B" w:rsidP="00570B67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664E1" w:rsidRDefault="00570B67" w:rsidP="00570B67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nil"/>
            </w:tcBorders>
          </w:tcPr>
          <w:p w:rsidR="006C513B" w:rsidRDefault="006C513B" w:rsidP="00570B67">
            <w:pPr>
              <w:pStyle w:val="TableParagraph"/>
              <w:rPr>
                <w:sz w:val="20"/>
                <w:szCs w:val="20"/>
              </w:rPr>
            </w:pPr>
          </w:p>
          <w:p w:rsidR="006C513B" w:rsidRDefault="006C513B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664E1" w:rsidRDefault="00570B67" w:rsidP="00570B67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4,00</w:t>
            </w:r>
          </w:p>
        </w:tc>
      </w:tr>
      <w:tr w:rsidR="00570B67" w:rsidTr="00696652">
        <w:trPr>
          <w:trHeight w:val="265"/>
        </w:trPr>
        <w:tc>
          <w:tcPr>
            <w:tcW w:w="1977" w:type="dxa"/>
            <w:vMerge/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167" w:type="dxa"/>
            <w:vMerge/>
          </w:tcPr>
          <w:p w:rsidR="00570B67" w:rsidRDefault="00570B67" w:rsidP="00570B67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70B67" w:rsidRDefault="00570B67" w:rsidP="00570B67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270" w:type="dxa"/>
            <w:vMerge/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602" w:type="dxa"/>
            <w:vMerge/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570B67" w:rsidRDefault="00570B67" w:rsidP="00570B67">
            <w:pPr>
              <w:pStyle w:val="TableParagraph"/>
              <w:spacing w:line="228" w:lineRule="exact"/>
              <w:ind w:left="108"/>
            </w:pPr>
            <w:r>
              <w:t>Рік 2024 – 3,00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570B67" w:rsidRPr="00C16D21" w:rsidRDefault="00570B67" w:rsidP="00570B67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Продукту </w:t>
            </w:r>
          </w:p>
          <w:p w:rsidR="00570B67" w:rsidRDefault="00570B67" w:rsidP="00F2467D">
            <w:pPr>
              <w:pStyle w:val="TableParagraph"/>
              <w:spacing w:line="228" w:lineRule="exact"/>
              <w:ind w:left="107"/>
            </w:pPr>
            <w:r>
              <w:t>к-</w:t>
            </w:r>
            <w:r w:rsidR="00F2467D">
              <w:t>ть наданих консультацій запрошеними спеціалістами,</w:t>
            </w:r>
            <w:r>
              <w:t xml:space="preserve"> од</w:t>
            </w:r>
          </w:p>
          <w:p w:rsidR="00592FF4" w:rsidRDefault="00592FF4" w:rsidP="00F2467D">
            <w:pPr>
              <w:pStyle w:val="TableParagraph"/>
              <w:spacing w:line="228" w:lineRule="exact"/>
              <w:ind w:left="107"/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664E1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auto"/>
            </w:tcBorders>
          </w:tcPr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664E1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664E1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</w:t>
            </w:r>
          </w:p>
        </w:tc>
      </w:tr>
      <w:tr w:rsidR="00570B67" w:rsidTr="00696652">
        <w:trPr>
          <w:trHeight w:val="268"/>
        </w:trPr>
        <w:tc>
          <w:tcPr>
            <w:tcW w:w="1977" w:type="dxa"/>
            <w:vMerge/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167" w:type="dxa"/>
            <w:vMerge/>
          </w:tcPr>
          <w:p w:rsidR="00570B67" w:rsidRDefault="00570B67" w:rsidP="00570B67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70B67" w:rsidRDefault="00570B67" w:rsidP="00570B67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270" w:type="dxa"/>
            <w:vMerge/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F4" w:rsidRDefault="00592FF4" w:rsidP="00570B67">
            <w:pPr>
              <w:pStyle w:val="TableParagraph"/>
              <w:spacing w:line="223" w:lineRule="exact"/>
              <w:ind w:left="108"/>
            </w:pPr>
          </w:p>
          <w:p w:rsidR="00570B67" w:rsidRDefault="00570B67" w:rsidP="00570B67">
            <w:pPr>
              <w:pStyle w:val="TableParagraph"/>
              <w:spacing w:line="223" w:lineRule="exact"/>
              <w:ind w:left="108"/>
            </w:pPr>
            <w:r>
              <w:t>Рік 2025 – 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F4" w:rsidRDefault="00592FF4" w:rsidP="00570B67">
            <w:pPr>
              <w:pStyle w:val="TableParagraph"/>
              <w:spacing w:line="223" w:lineRule="exact"/>
              <w:ind w:left="107"/>
              <w:rPr>
                <w:b/>
              </w:rPr>
            </w:pPr>
          </w:p>
          <w:p w:rsidR="00570B67" w:rsidRDefault="00570B67" w:rsidP="00570B67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72F9F">
              <w:rPr>
                <w:b/>
              </w:rPr>
              <w:t xml:space="preserve">Ефективності </w:t>
            </w:r>
          </w:p>
          <w:p w:rsidR="00570B67" w:rsidRPr="00C72F9F" w:rsidRDefault="00570B67" w:rsidP="00F2467D">
            <w:pPr>
              <w:pStyle w:val="TableParagraph"/>
              <w:spacing w:line="223" w:lineRule="exact"/>
              <w:ind w:left="107"/>
            </w:pPr>
            <w:r w:rsidRPr="00C72F9F">
              <w:t xml:space="preserve">Середня вартість </w:t>
            </w:r>
            <w:r w:rsidR="00F2467D">
              <w:t>консультації</w:t>
            </w:r>
            <w:r>
              <w:t>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570B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570B67" w:rsidRPr="006664E1" w:rsidRDefault="00F2467D" w:rsidP="00570B6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664E1">
              <w:rPr>
                <w:sz w:val="20"/>
                <w:szCs w:val="20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664E1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664E1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2000</w:t>
            </w:r>
          </w:p>
        </w:tc>
      </w:tr>
      <w:tr w:rsidR="00570B67" w:rsidTr="00592FF4">
        <w:trPr>
          <w:trHeight w:val="4120"/>
        </w:trPr>
        <w:tc>
          <w:tcPr>
            <w:tcW w:w="1977" w:type="dxa"/>
            <w:vMerge/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167" w:type="dxa"/>
            <w:vMerge/>
          </w:tcPr>
          <w:p w:rsidR="00570B67" w:rsidRDefault="00570B67" w:rsidP="00570B67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70B67" w:rsidRDefault="00570B67" w:rsidP="00570B67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270" w:type="dxa"/>
            <w:vMerge/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602" w:type="dxa"/>
            <w:vMerge/>
          </w:tcPr>
          <w:p w:rsidR="00570B67" w:rsidRDefault="00570B67" w:rsidP="00570B67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570B67" w:rsidRDefault="00570B67" w:rsidP="00570B67">
            <w:pPr>
              <w:pStyle w:val="TableParagraph"/>
              <w:spacing w:line="223" w:lineRule="exact"/>
              <w:ind w:left="108"/>
            </w:pPr>
            <w:r>
              <w:t>Рік 2026 – 4,00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70B67" w:rsidRDefault="00570B67" w:rsidP="00F539B2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Я</w:t>
            </w:r>
            <w:r w:rsidRPr="00C72F9F">
              <w:rPr>
                <w:b/>
              </w:rPr>
              <w:t>кості</w:t>
            </w:r>
          </w:p>
          <w:p w:rsidR="00570B67" w:rsidRDefault="00570B67" w:rsidP="00570B67">
            <w:pPr>
              <w:snapToGrid w:val="0"/>
              <w:jc w:val="both"/>
            </w:pPr>
            <w:r>
              <w:t xml:space="preserve">Відсоток охоплення молоді, що потребує </w:t>
            </w:r>
            <w:r w:rsidR="00F2467D">
              <w:t>консультацій щодо можливостей реалізації власного потенціалу,</w:t>
            </w:r>
            <w:r>
              <w:t xml:space="preserve"> %</w:t>
            </w:r>
          </w:p>
          <w:p w:rsidR="00570B67" w:rsidRPr="00D2491E" w:rsidRDefault="00570B67" w:rsidP="00570B67">
            <w:pPr>
              <w:snapToGrid w:val="0"/>
              <w:jc w:val="both"/>
            </w:pPr>
          </w:p>
          <w:p w:rsidR="00570B67" w:rsidRPr="00C72F9F" w:rsidRDefault="00570B67" w:rsidP="00570B67">
            <w:pPr>
              <w:pStyle w:val="TableParagraph"/>
              <w:spacing w:line="223" w:lineRule="exact"/>
              <w:ind w:left="107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570B67" w:rsidRPr="006664E1" w:rsidRDefault="00F2467D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664E1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664E1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</w:tr>
      <w:tr w:rsidR="00F2467D" w:rsidTr="00696652">
        <w:trPr>
          <w:trHeight w:val="254"/>
        </w:trPr>
        <w:tc>
          <w:tcPr>
            <w:tcW w:w="1977" w:type="dxa"/>
            <w:vMerge/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167" w:type="dxa"/>
            <w:vMerge/>
          </w:tcPr>
          <w:p w:rsidR="00F2467D" w:rsidRDefault="00F2467D" w:rsidP="00F2467D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F2467D" w:rsidRDefault="00F2467D" w:rsidP="00F2467D">
            <w:pPr>
              <w:pStyle w:val="TableParagraph"/>
              <w:spacing w:line="248" w:lineRule="exact"/>
              <w:ind w:left="108"/>
            </w:pPr>
            <w:r>
              <w:t>1.1.7. Участь у форумах щодо національно-патріотичного виховання, спрямованих на формування та підвищення рівня знань, умінь та навичок молоді щодо громадянської відповідальності та громадської активності</w:t>
            </w:r>
          </w:p>
        </w:tc>
        <w:tc>
          <w:tcPr>
            <w:tcW w:w="1308" w:type="dxa"/>
            <w:vMerge w:val="restart"/>
          </w:tcPr>
          <w:p w:rsidR="00F2467D" w:rsidRDefault="00F2467D" w:rsidP="00F2467D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</w:tcPr>
          <w:p w:rsidR="00F2467D" w:rsidRDefault="00F2467D" w:rsidP="00F2467D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F2467D" w:rsidRDefault="00F2467D" w:rsidP="00F2467D">
            <w:pPr>
              <w:pStyle w:val="TableParagraph"/>
            </w:pPr>
            <w:r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7D" w:rsidRDefault="00AC270B" w:rsidP="00F2467D">
            <w:pPr>
              <w:pStyle w:val="TableParagraph"/>
              <w:spacing w:line="233" w:lineRule="exact"/>
              <w:ind w:left="108"/>
            </w:pPr>
            <w:r>
              <w:t>Всього – 27</w:t>
            </w:r>
            <w:r w:rsidR="00F2467D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7D" w:rsidRPr="00C72F9F" w:rsidRDefault="00F539B2" w:rsidP="00F2467D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FE6359">
              <w:rPr>
                <w:b/>
              </w:rPr>
              <w:t>, тис грн</w:t>
            </w:r>
          </w:p>
          <w:p w:rsidR="00F2467D" w:rsidRDefault="00F2467D" w:rsidP="00F2467D">
            <w:pPr>
              <w:pStyle w:val="TableParagraph"/>
              <w:spacing w:line="23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664E1" w:rsidRDefault="00AC270B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9</w:t>
            </w:r>
            <w:r w:rsidR="00F2467D" w:rsidRPr="006664E1">
              <w:rPr>
                <w:sz w:val="20"/>
                <w:szCs w:val="20"/>
              </w:rPr>
              <w:t>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664E1" w:rsidRDefault="00AC270B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9</w:t>
            </w:r>
            <w:r w:rsidR="00F2467D" w:rsidRPr="006664E1">
              <w:rPr>
                <w:sz w:val="20"/>
                <w:szCs w:val="20"/>
              </w:rPr>
              <w:t>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664E1" w:rsidRDefault="00AC270B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9</w:t>
            </w:r>
            <w:r w:rsidR="00F2467D" w:rsidRPr="006664E1">
              <w:rPr>
                <w:sz w:val="20"/>
                <w:szCs w:val="20"/>
              </w:rPr>
              <w:t>, 00</w:t>
            </w:r>
          </w:p>
        </w:tc>
      </w:tr>
      <w:tr w:rsidR="00F2467D" w:rsidTr="00696652">
        <w:trPr>
          <w:trHeight w:val="272"/>
        </w:trPr>
        <w:tc>
          <w:tcPr>
            <w:tcW w:w="1977" w:type="dxa"/>
            <w:vMerge/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167" w:type="dxa"/>
            <w:vMerge/>
          </w:tcPr>
          <w:p w:rsidR="00F2467D" w:rsidRDefault="00F2467D" w:rsidP="00F2467D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F2467D" w:rsidRDefault="00F2467D" w:rsidP="00F2467D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270" w:type="dxa"/>
            <w:vMerge/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7D" w:rsidRDefault="00AC270B" w:rsidP="00F2467D">
            <w:pPr>
              <w:pStyle w:val="TableParagraph"/>
              <w:spacing w:line="228" w:lineRule="exact"/>
              <w:ind w:left="108"/>
            </w:pPr>
            <w:r>
              <w:t>Рік 2024 – 9</w:t>
            </w:r>
            <w:r w:rsidR="00F2467D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7D" w:rsidRPr="00C16D21" w:rsidRDefault="00F2467D" w:rsidP="00F2467D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Продукту </w:t>
            </w:r>
          </w:p>
          <w:p w:rsidR="00F2467D" w:rsidRDefault="00F2467D" w:rsidP="00F2467D">
            <w:pPr>
              <w:pStyle w:val="TableParagraph"/>
              <w:spacing w:line="228" w:lineRule="exact"/>
              <w:ind w:left="107"/>
            </w:pPr>
            <w:r>
              <w:t>к-ть форумів, 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664E1" w:rsidRDefault="00AC270B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664E1" w:rsidRDefault="00AC270B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664E1" w:rsidRDefault="00AC270B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9</w:t>
            </w:r>
          </w:p>
        </w:tc>
      </w:tr>
      <w:tr w:rsidR="00F2467D" w:rsidTr="00592FF4">
        <w:trPr>
          <w:trHeight w:val="2636"/>
        </w:trPr>
        <w:tc>
          <w:tcPr>
            <w:tcW w:w="1977" w:type="dxa"/>
            <w:vMerge/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167" w:type="dxa"/>
            <w:vMerge/>
          </w:tcPr>
          <w:p w:rsidR="00F2467D" w:rsidRDefault="00F2467D" w:rsidP="00F2467D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F2467D" w:rsidRDefault="00F2467D" w:rsidP="00F2467D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270" w:type="dxa"/>
            <w:vMerge/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7D" w:rsidRPr="006303BD" w:rsidRDefault="00F2467D" w:rsidP="00F2467D">
            <w:pPr>
              <w:pStyle w:val="TableParagraph"/>
              <w:spacing w:line="223" w:lineRule="exact"/>
              <w:ind w:left="108"/>
            </w:pPr>
            <w:r w:rsidRPr="006303BD">
              <w:t>Рік2025</w:t>
            </w:r>
            <w:r w:rsidR="00AC270B">
              <w:t xml:space="preserve"> – 9</w:t>
            </w:r>
            <w: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7D" w:rsidRDefault="00F2467D" w:rsidP="00F2467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72F9F">
              <w:rPr>
                <w:b/>
              </w:rPr>
              <w:t xml:space="preserve">Ефективності </w:t>
            </w:r>
          </w:p>
          <w:p w:rsidR="00F2467D" w:rsidRPr="00C72F9F" w:rsidRDefault="00F2467D" w:rsidP="00F2467D">
            <w:pPr>
              <w:pStyle w:val="TableParagraph"/>
              <w:spacing w:line="223" w:lineRule="exact"/>
              <w:ind w:left="107"/>
            </w:pPr>
            <w:r w:rsidRPr="00C72F9F">
              <w:t xml:space="preserve">Середня вартість </w:t>
            </w:r>
            <w:r>
              <w:t>форуму,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664E1" w:rsidRDefault="00F2467D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</w:t>
            </w:r>
            <w:r w:rsidR="005D6042">
              <w:rPr>
                <w:sz w:val="20"/>
                <w:szCs w:val="20"/>
              </w:rPr>
              <w:t> </w:t>
            </w:r>
            <w:r w:rsidRPr="006664E1">
              <w:rPr>
                <w:sz w:val="20"/>
                <w:szCs w:val="20"/>
              </w:rPr>
              <w:t>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664E1" w:rsidRDefault="00F2467D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</w:t>
            </w:r>
            <w:r w:rsidR="005D6042">
              <w:rPr>
                <w:sz w:val="20"/>
                <w:szCs w:val="20"/>
              </w:rPr>
              <w:t> </w:t>
            </w:r>
            <w:r w:rsidRPr="006664E1">
              <w:rPr>
                <w:sz w:val="20"/>
                <w:szCs w:val="20"/>
              </w:rPr>
              <w:t>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664E1" w:rsidRDefault="00F2467D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1 000</w:t>
            </w:r>
          </w:p>
        </w:tc>
      </w:tr>
      <w:tr w:rsidR="00F2467D" w:rsidTr="00696652">
        <w:trPr>
          <w:trHeight w:val="2416"/>
        </w:trPr>
        <w:tc>
          <w:tcPr>
            <w:tcW w:w="1977" w:type="dxa"/>
            <w:vMerge/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167" w:type="dxa"/>
            <w:vMerge/>
            <w:tcBorders>
              <w:bottom w:val="single" w:sz="4" w:space="0" w:color="000000"/>
            </w:tcBorders>
          </w:tcPr>
          <w:p w:rsidR="00F2467D" w:rsidRDefault="00F2467D" w:rsidP="00F2467D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2467D" w:rsidRDefault="00F2467D" w:rsidP="00F2467D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bottom w:val="single" w:sz="4" w:space="0" w:color="000000"/>
            </w:tcBorders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602" w:type="dxa"/>
            <w:vMerge/>
            <w:tcBorders>
              <w:bottom w:val="single" w:sz="4" w:space="0" w:color="000000"/>
            </w:tcBorders>
          </w:tcPr>
          <w:p w:rsidR="00F2467D" w:rsidRDefault="00F2467D" w:rsidP="00F2467D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000000"/>
            </w:tcBorders>
          </w:tcPr>
          <w:p w:rsidR="00F2467D" w:rsidRDefault="00F2467D" w:rsidP="00F2467D">
            <w:pPr>
              <w:pStyle w:val="TableParagraph"/>
              <w:spacing w:line="223" w:lineRule="exact"/>
              <w:ind w:left="108"/>
            </w:pPr>
            <w:r>
              <w:t xml:space="preserve">Рік 2026 – </w:t>
            </w:r>
            <w:r w:rsidR="00AC270B">
              <w:t>9</w:t>
            </w:r>
            <w: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F2467D" w:rsidRDefault="00F2467D" w:rsidP="00F539B2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Я</w:t>
            </w:r>
            <w:r w:rsidRPr="00C72F9F">
              <w:rPr>
                <w:b/>
              </w:rPr>
              <w:t>кості</w:t>
            </w:r>
          </w:p>
          <w:p w:rsidR="00FE6359" w:rsidRDefault="00D50451" w:rsidP="00FE6359">
            <w:pPr>
              <w:snapToGrid w:val="0"/>
              <w:jc w:val="both"/>
            </w:pPr>
            <w:r>
              <w:t>Динаміка з</w:t>
            </w:r>
            <w:r w:rsidR="00F2467D">
              <w:t>більшення кількості молодих людей, які були охоплені форумами підвищення рівня знань, умінь та навичок щодо громалянської відповідальності %</w:t>
            </w:r>
          </w:p>
          <w:p w:rsidR="00FE6359" w:rsidRPr="00FE6359" w:rsidRDefault="00FE6359" w:rsidP="00FE6359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664E1" w:rsidRDefault="00D50451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664E1" w:rsidRDefault="00D50451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000000"/>
            </w:tcBorders>
          </w:tcPr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664E1" w:rsidRDefault="00D50451" w:rsidP="00F2467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</w:tc>
      </w:tr>
      <w:tr w:rsidR="00BD75A9" w:rsidTr="00696652">
        <w:trPr>
          <w:trHeight w:val="254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 w:val="restart"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  <w:r>
              <w:t>1.2. Активізація участі молоді у прийнятті рішень у галузі молодіжної політики</w:t>
            </w:r>
          </w:p>
        </w:tc>
        <w:tc>
          <w:tcPr>
            <w:tcW w:w="1701" w:type="dxa"/>
            <w:vMerge w:val="restart"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  <w:r>
              <w:t>1.2.1. Проводити спільні наради активних представників молоді, молодіжних об</w:t>
            </w:r>
            <w:r w:rsidRPr="00426D77">
              <w:rPr>
                <w:lang w:val="ru-RU"/>
              </w:rPr>
              <w:t>’</w:t>
            </w:r>
            <w:r>
              <w:rPr>
                <w:lang w:val="ru-RU"/>
              </w:rPr>
              <w:t>єднань та влади по розробленню плану заходів на рік</w:t>
            </w:r>
            <w:r>
              <w:t xml:space="preserve"> </w:t>
            </w:r>
          </w:p>
        </w:tc>
        <w:tc>
          <w:tcPr>
            <w:tcW w:w="1308" w:type="dxa"/>
            <w:vMerge w:val="restart"/>
          </w:tcPr>
          <w:p w:rsidR="00BD75A9" w:rsidRDefault="00FE6359" w:rsidP="00995D02">
            <w:pPr>
              <w:pStyle w:val="TableParagraph"/>
            </w:pPr>
            <w:r>
              <w:t>2024-2026</w:t>
            </w:r>
          </w:p>
        </w:tc>
        <w:tc>
          <w:tcPr>
            <w:tcW w:w="1270" w:type="dxa"/>
            <w:vMerge w:val="restart"/>
          </w:tcPr>
          <w:p w:rsidR="00BD75A9" w:rsidRDefault="00BD75A9" w:rsidP="00995D02">
            <w:pPr>
              <w:pStyle w:val="TableParagraph"/>
            </w:pPr>
            <w:r>
              <w:t>Управління молоді та спорту, управління освіти і науки, молодіжна рада, міськвиконком, громадські організації.</w:t>
            </w:r>
          </w:p>
        </w:tc>
        <w:tc>
          <w:tcPr>
            <w:tcW w:w="1602" w:type="dxa"/>
            <w:vMerge w:val="restart"/>
          </w:tcPr>
          <w:p w:rsidR="00BD75A9" w:rsidRDefault="00BD75A9" w:rsidP="00995D02">
            <w:pPr>
              <w:pStyle w:val="TableParagraph"/>
            </w:pPr>
            <w:r>
              <w:t>Не потребує фінансування</w:t>
            </w: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BD75A9" w:rsidRDefault="00BD75A9" w:rsidP="00995D02">
            <w:pPr>
              <w:pStyle w:val="TableParagraph"/>
              <w:spacing w:line="233" w:lineRule="exact"/>
              <w:ind w:left="108"/>
            </w:pPr>
            <w:r>
              <w:t>Всього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Pr="00F44C81" w:rsidRDefault="00F539B2" w:rsidP="00995D02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B828F0">
              <w:rPr>
                <w:b/>
              </w:rPr>
              <w:t>, тис.грн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75A9" w:rsidTr="00696652">
        <w:trPr>
          <w:trHeight w:val="495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BD75A9" w:rsidRDefault="00BD75A9" w:rsidP="00995D02">
            <w:pPr>
              <w:pStyle w:val="TableParagraph"/>
              <w:spacing w:line="228" w:lineRule="exact"/>
              <w:ind w:left="108"/>
            </w:pPr>
            <w:r>
              <w:t>Рік 2024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Pr="00F44C81" w:rsidRDefault="00F44C81" w:rsidP="00995D02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F44C81">
              <w:rPr>
                <w:b/>
              </w:rPr>
              <w:t>П</w:t>
            </w:r>
            <w:r w:rsidR="00BD75A9" w:rsidRPr="00F44C81">
              <w:rPr>
                <w:b/>
              </w:rPr>
              <w:t>родукту</w:t>
            </w:r>
          </w:p>
          <w:p w:rsidR="00F44C81" w:rsidRDefault="00F44C81" w:rsidP="00995D02">
            <w:pPr>
              <w:pStyle w:val="TableParagraph"/>
              <w:spacing w:line="228" w:lineRule="exact"/>
              <w:ind w:left="107"/>
            </w:pPr>
            <w:r>
              <w:t>К-ть щоквартальних нарад, од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5D6042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F2467D" w:rsidP="00F44C8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</w:t>
            </w:r>
            <w:r w:rsidR="00F44C81" w:rsidRPr="00666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5D6042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F2467D" w:rsidP="00F44C8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</w:t>
            </w:r>
            <w:r w:rsidR="00F44C81" w:rsidRPr="00666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5D6042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F2467D" w:rsidP="00F44C8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</w:t>
            </w:r>
          </w:p>
        </w:tc>
      </w:tr>
      <w:tr w:rsidR="00BD75A9" w:rsidTr="00696652">
        <w:trPr>
          <w:trHeight w:val="317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Default="00BD75A9" w:rsidP="00995D02">
            <w:pPr>
              <w:pStyle w:val="TableParagraph"/>
              <w:spacing w:line="223" w:lineRule="exact"/>
              <w:ind w:left="108"/>
            </w:pPr>
            <w:r>
              <w:t>Рік 2025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Pr="00FE6359" w:rsidRDefault="00FE6359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FE6359">
              <w:rPr>
                <w:b/>
              </w:rPr>
              <w:t>Е</w:t>
            </w:r>
            <w:r w:rsidR="00BD75A9" w:rsidRPr="00FE6359">
              <w:rPr>
                <w:b/>
              </w:rPr>
              <w:t>фективності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75A9" w:rsidTr="00592FF4">
        <w:trPr>
          <w:trHeight w:val="1111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BD75A9" w:rsidP="00995D02">
            <w:pPr>
              <w:pStyle w:val="TableParagraph"/>
              <w:spacing w:line="223" w:lineRule="exact"/>
              <w:ind w:left="108"/>
            </w:pPr>
            <w:r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FE6359" w:rsidRDefault="00FE6359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FE6359">
              <w:rPr>
                <w:b/>
              </w:rPr>
              <w:t>Я</w:t>
            </w:r>
            <w:r w:rsidR="00BD75A9" w:rsidRPr="00FE6359">
              <w:rPr>
                <w:b/>
              </w:rPr>
              <w:t>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6359" w:rsidTr="00696652">
        <w:trPr>
          <w:trHeight w:val="349"/>
        </w:trPr>
        <w:tc>
          <w:tcPr>
            <w:tcW w:w="1977" w:type="dxa"/>
            <w:vMerge/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167" w:type="dxa"/>
            <w:vMerge w:val="restart"/>
          </w:tcPr>
          <w:p w:rsidR="00FE6359" w:rsidRDefault="00FE6359" w:rsidP="00FE6359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FE6359" w:rsidRDefault="00FE6359" w:rsidP="00FE6359">
            <w:pPr>
              <w:pStyle w:val="TableParagraph"/>
              <w:spacing w:line="248" w:lineRule="exact"/>
              <w:ind w:left="108"/>
            </w:pPr>
            <w:r>
              <w:t>1.2.2. Проводити навчання лідерів молодіжних об</w:t>
            </w:r>
            <w:r w:rsidRPr="00426D77">
              <w:rPr>
                <w:lang w:val="ru-RU"/>
              </w:rPr>
              <w:t>’</w:t>
            </w:r>
            <w:r>
              <w:t>єднань, круглі столи, семінари та форуми щодо налагодження соціального партнерства між громадськістю та органами місцевої влади</w:t>
            </w:r>
          </w:p>
        </w:tc>
        <w:tc>
          <w:tcPr>
            <w:tcW w:w="1308" w:type="dxa"/>
            <w:vMerge w:val="restart"/>
          </w:tcPr>
          <w:p w:rsidR="00FE6359" w:rsidRDefault="00FE6359" w:rsidP="00FE6359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</w:tcPr>
          <w:p w:rsidR="00FE6359" w:rsidRDefault="00FE6359" w:rsidP="00FE6359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FE6359" w:rsidRDefault="00FE6359" w:rsidP="00FE6359">
            <w:pPr>
              <w:pStyle w:val="TableParagraph"/>
            </w:pPr>
            <w:r>
              <w:t>Кошти місцевого бюджету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FE6359" w:rsidRDefault="00FE6359" w:rsidP="00FE6359">
            <w:pPr>
              <w:pStyle w:val="TableParagraph"/>
              <w:spacing w:line="233" w:lineRule="exact"/>
              <w:ind w:left="108"/>
            </w:pPr>
            <w:r>
              <w:t>Всього 65,0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E6359" w:rsidRPr="00FE6359" w:rsidRDefault="00F539B2" w:rsidP="00FE635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FE6359">
              <w:rPr>
                <w:b/>
              </w:rPr>
              <w:t>, тис</w:t>
            </w:r>
            <w:r w:rsidR="00B828F0">
              <w:rPr>
                <w:b/>
              </w:rPr>
              <w:t>.</w:t>
            </w:r>
            <w:r w:rsidR="00FE6359">
              <w:rPr>
                <w:b/>
              </w:rPr>
              <w:t xml:space="preserve"> грн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E6359" w:rsidRPr="006664E1" w:rsidRDefault="009F0C7B" w:rsidP="00FE63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FE6359" w:rsidRPr="006664E1">
              <w:rPr>
                <w:sz w:val="20"/>
                <w:szCs w:val="20"/>
              </w:rPr>
              <w:t>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FE6359" w:rsidRPr="006664E1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20,00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FE6359" w:rsidRPr="006664E1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30,00</w:t>
            </w:r>
          </w:p>
        </w:tc>
      </w:tr>
      <w:tr w:rsidR="00FE6359" w:rsidTr="00696652">
        <w:trPr>
          <w:trHeight w:val="268"/>
        </w:trPr>
        <w:tc>
          <w:tcPr>
            <w:tcW w:w="1977" w:type="dxa"/>
            <w:vMerge/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167" w:type="dxa"/>
            <w:vMerge/>
          </w:tcPr>
          <w:p w:rsidR="00FE6359" w:rsidRDefault="00FE6359" w:rsidP="00FE6359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FE6359" w:rsidRDefault="00FE6359" w:rsidP="00FE6359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270" w:type="dxa"/>
            <w:vMerge/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602" w:type="dxa"/>
            <w:vMerge/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FE6359" w:rsidRDefault="00FE6359" w:rsidP="00FE6359">
            <w:pPr>
              <w:pStyle w:val="TableParagraph"/>
              <w:spacing w:line="228" w:lineRule="exact"/>
              <w:ind w:left="108"/>
            </w:pPr>
            <w:r>
              <w:t>Рік 2024 - 15,0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FE6359" w:rsidRPr="00C16D21" w:rsidRDefault="00FE6359" w:rsidP="00FE6359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Продукту </w:t>
            </w:r>
          </w:p>
          <w:p w:rsidR="00FE6359" w:rsidRDefault="00FE6359" w:rsidP="00FE6359">
            <w:pPr>
              <w:pStyle w:val="TableParagraph"/>
              <w:spacing w:line="228" w:lineRule="exact"/>
              <w:ind w:left="107"/>
            </w:pPr>
            <w:r>
              <w:t>Виготовлення друкованої продукції (брошури, методичні книжки тощо), од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664E1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664E1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200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664E1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300</w:t>
            </w:r>
          </w:p>
        </w:tc>
      </w:tr>
      <w:tr w:rsidR="00FE6359" w:rsidTr="00592FF4">
        <w:trPr>
          <w:trHeight w:val="1898"/>
        </w:trPr>
        <w:tc>
          <w:tcPr>
            <w:tcW w:w="1977" w:type="dxa"/>
            <w:vMerge/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167" w:type="dxa"/>
            <w:vMerge/>
          </w:tcPr>
          <w:p w:rsidR="00FE6359" w:rsidRDefault="00FE6359" w:rsidP="00FE6359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FE6359" w:rsidRDefault="00FE6359" w:rsidP="00FE6359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270" w:type="dxa"/>
            <w:vMerge/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9" w:rsidRDefault="00FE6359" w:rsidP="00FE6359">
            <w:pPr>
              <w:pStyle w:val="TableParagraph"/>
              <w:spacing w:line="223" w:lineRule="exact"/>
              <w:ind w:left="108"/>
            </w:pPr>
            <w:r>
              <w:t>Рік 2025 - 20,0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9" w:rsidRDefault="00FE6359" w:rsidP="00FE6359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72F9F">
              <w:rPr>
                <w:b/>
              </w:rPr>
              <w:t xml:space="preserve">Ефективності </w:t>
            </w:r>
          </w:p>
          <w:p w:rsidR="00FE6359" w:rsidRPr="00C72F9F" w:rsidRDefault="00FE6359" w:rsidP="00FE6359">
            <w:pPr>
              <w:pStyle w:val="TableParagraph"/>
              <w:spacing w:line="223" w:lineRule="exact"/>
              <w:ind w:left="107"/>
            </w:pPr>
            <w:r w:rsidRPr="00C72F9F">
              <w:t xml:space="preserve">Середня вартість </w:t>
            </w:r>
            <w:r>
              <w:t>продукції,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664E1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664E1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664E1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100,00</w:t>
            </w:r>
          </w:p>
        </w:tc>
      </w:tr>
      <w:tr w:rsidR="00FE6359" w:rsidTr="00696652">
        <w:trPr>
          <w:trHeight w:val="1698"/>
        </w:trPr>
        <w:tc>
          <w:tcPr>
            <w:tcW w:w="1977" w:type="dxa"/>
            <w:vMerge/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167" w:type="dxa"/>
            <w:vMerge/>
          </w:tcPr>
          <w:p w:rsidR="00FE6359" w:rsidRDefault="00FE6359" w:rsidP="00FE6359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FE6359" w:rsidRDefault="00FE6359" w:rsidP="00FE6359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270" w:type="dxa"/>
            <w:vMerge/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602" w:type="dxa"/>
            <w:vMerge/>
          </w:tcPr>
          <w:p w:rsidR="00FE6359" w:rsidRDefault="00FE6359" w:rsidP="00FE6359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FE6359" w:rsidRDefault="00FE6359" w:rsidP="00FE6359">
            <w:pPr>
              <w:pStyle w:val="TableParagraph"/>
              <w:spacing w:line="223" w:lineRule="exact"/>
              <w:ind w:left="108"/>
            </w:pPr>
            <w:r>
              <w:t>Рік 2026 - 30,0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E6359" w:rsidRDefault="00FE6359" w:rsidP="00FE6359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Я</w:t>
            </w:r>
            <w:r w:rsidRPr="00C72F9F">
              <w:rPr>
                <w:b/>
              </w:rPr>
              <w:t>кості</w:t>
            </w:r>
          </w:p>
          <w:p w:rsidR="00FE6359" w:rsidRDefault="00D50451" w:rsidP="00FE6359">
            <w:pPr>
              <w:snapToGrid w:val="0"/>
              <w:jc w:val="both"/>
            </w:pPr>
            <w:r>
              <w:t>Динаміка з</w:t>
            </w:r>
            <w:r w:rsidR="00FE6359">
              <w:t xml:space="preserve">більшення кількості молодих людей, які були охоплені </w:t>
            </w:r>
            <w:r w:rsidR="00B828F0">
              <w:t>навчанням</w:t>
            </w:r>
            <w:r w:rsidR="00B74ADC">
              <w:t>,</w:t>
            </w:r>
            <w:r w:rsidR="00B828F0">
              <w:t xml:space="preserve"> </w:t>
            </w:r>
            <w:r w:rsidR="00FE6359">
              <w:t>%</w:t>
            </w:r>
          </w:p>
          <w:p w:rsidR="00FE6359" w:rsidRDefault="00FE6359" w:rsidP="00FE6359">
            <w:pPr>
              <w:snapToGrid w:val="0"/>
              <w:jc w:val="both"/>
            </w:pPr>
          </w:p>
          <w:p w:rsidR="00FE6359" w:rsidRPr="00FE6359" w:rsidRDefault="00FE6359" w:rsidP="00FE6359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664E1" w:rsidRDefault="00D50451" w:rsidP="00FE635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664E1" w:rsidRDefault="00D50451" w:rsidP="00FE635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664E1" w:rsidRDefault="00D50451" w:rsidP="00FE635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</w:tc>
      </w:tr>
      <w:tr w:rsidR="00BD75A9" w:rsidTr="00696652">
        <w:trPr>
          <w:trHeight w:val="264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 w:val="restart"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BD75A9" w:rsidRPr="00426D77" w:rsidRDefault="00BD75A9" w:rsidP="00995D02">
            <w:pPr>
              <w:pStyle w:val="TableParagraph"/>
              <w:spacing w:line="248" w:lineRule="exact"/>
              <w:ind w:left="108"/>
            </w:pPr>
            <w:r>
              <w:t xml:space="preserve">1.2.4. </w:t>
            </w:r>
            <w:r>
              <w:rPr>
                <w:lang w:val="ru-RU"/>
              </w:rPr>
              <w:t xml:space="preserve">Налагодити систему </w:t>
            </w:r>
            <w:r>
              <w:t>міжрегіонального та міжнародного молодіжного обміну досвідом, сприяти залученню молоді до участі у міжнародних молодіжних заходах</w:t>
            </w:r>
          </w:p>
        </w:tc>
        <w:tc>
          <w:tcPr>
            <w:tcW w:w="1308" w:type="dxa"/>
            <w:vMerge w:val="restart"/>
          </w:tcPr>
          <w:p w:rsidR="00BD75A9" w:rsidRDefault="00BD75A9" w:rsidP="00995D02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</w:tcPr>
          <w:p w:rsidR="00BD75A9" w:rsidRDefault="00BD75A9" w:rsidP="00995D02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BD75A9" w:rsidRDefault="00BD75A9" w:rsidP="00995D02">
            <w:pPr>
              <w:pStyle w:val="TableParagraph"/>
              <w:spacing w:line="233" w:lineRule="exact"/>
              <w:ind w:left="108"/>
            </w:pPr>
            <w:r>
              <w:t>Всього 205,0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Default="00F539B2" w:rsidP="00995D02">
            <w:pPr>
              <w:pStyle w:val="TableParagraph"/>
              <w:spacing w:line="233" w:lineRule="exact"/>
              <w:ind w:left="107"/>
            </w:pPr>
            <w:r>
              <w:rPr>
                <w:b/>
              </w:rPr>
              <w:t>Обсяг фінансування заходу</w:t>
            </w:r>
            <w:r w:rsidR="00B828F0">
              <w:rPr>
                <w:b/>
              </w:rPr>
              <w:t xml:space="preserve">, </w:t>
            </w:r>
            <w:r w:rsidR="001C307B">
              <w:rPr>
                <w:b/>
              </w:rPr>
              <w:t xml:space="preserve">тис </w:t>
            </w:r>
            <w:r w:rsidR="001C307B" w:rsidRPr="001C307B">
              <w:rPr>
                <w:b/>
              </w:rPr>
              <w:t>грн</w:t>
            </w:r>
            <w:r w:rsidR="001C307B"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9F0C7B" w:rsidRDefault="009F0C7B" w:rsidP="00995D0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9F0C7B" w:rsidP="00995D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70, 00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85</w:t>
            </w:r>
            <w:r w:rsidR="009F0C7B">
              <w:rPr>
                <w:sz w:val="20"/>
                <w:szCs w:val="20"/>
              </w:rPr>
              <w:t>, 00</w:t>
            </w:r>
            <w:r w:rsidRPr="006664E1">
              <w:rPr>
                <w:sz w:val="20"/>
                <w:szCs w:val="20"/>
              </w:rPr>
              <w:t xml:space="preserve"> </w:t>
            </w:r>
          </w:p>
        </w:tc>
      </w:tr>
      <w:tr w:rsidR="00BD75A9" w:rsidTr="00696652">
        <w:trPr>
          <w:trHeight w:val="269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BD75A9" w:rsidRDefault="00BD75A9" w:rsidP="00995D02">
            <w:pPr>
              <w:pStyle w:val="TableParagraph"/>
              <w:spacing w:line="228" w:lineRule="exact"/>
              <w:ind w:left="108"/>
            </w:pPr>
            <w:r>
              <w:t>Рік 2024 – 50,0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Default="00B828F0" w:rsidP="00995D02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B828F0">
              <w:rPr>
                <w:b/>
              </w:rPr>
              <w:t>Продукту</w:t>
            </w:r>
          </w:p>
          <w:p w:rsidR="00B828F0" w:rsidRDefault="00B828F0" w:rsidP="00995D02">
            <w:pPr>
              <w:pStyle w:val="TableParagraph"/>
              <w:spacing w:line="228" w:lineRule="exact"/>
              <w:ind w:left="107"/>
            </w:pPr>
            <w:r w:rsidRPr="00B828F0">
              <w:t xml:space="preserve">Кількість </w:t>
            </w:r>
            <w:r>
              <w:t>заходів, од</w:t>
            </w:r>
          </w:p>
          <w:p w:rsidR="00B74ADC" w:rsidRPr="00B828F0" w:rsidRDefault="00B74ADC" w:rsidP="00995D02">
            <w:pPr>
              <w:pStyle w:val="TableParagraph"/>
              <w:spacing w:line="228" w:lineRule="exact"/>
              <w:ind w:left="107"/>
            </w:pPr>
            <w:r>
              <w:t>Кількість молоді, що охоплена заходами, чол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4636E0" w:rsidRPr="006664E1" w:rsidRDefault="004636E0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5 </w:t>
            </w:r>
          </w:p>
          <w:p w:rsidR="00B74ADC" w:rsidRPr="006664E1" w:rsidRDefault="00B74ADC" w:rsidP="00995D02">
            <w:pPr>
              <w:pStyle w:val="TableParagraph"/>
              <w:rPr>
                <w:sz w:val="20"/>
                <w:szCs w:val="20"/>
              </w:rPr>
            </w:pPr>
          </w:p>
          <w:p w:rsidR="00B74ADC" w:rsidRPr="006664E1" w:rsidRDefault="00B74ADC" w:rsidP="00995D02">
            <w:pPr>
              <w:pStyle w:val="TableParagraph"/>
              <w:rPr>
                <w:sz w:val="20"/>
                <w:szCs w:val="20"/>
              </w:rPr>
            </w:pPr>
          </w:p>
          <w:p w:rsidR="00B74ADC" w:rsidRPr="006664E1" w:rsidRDefault="00B74ADC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135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4636E0" w:rsidRPr="006664E1" w:rsidRDefault="004636E0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6 </w:t>
            </w:r>
          </w:p>
          <w:p w:rsidR="00B74ADC" w:rsidRPr="006664E1" w:rsidRDefault="00B74ADC" w:rsidP="00995D02">
            <w:pPr>
              <w:pStyle w:val="TableParagraph"/>
              <w:rPr>
                <w:sz w:val="20"/>
                <w:szCs w:val="20"/>
              </w:rPr>
            </w:pPr>
          </w:p>
          <w:p w:rsidR="00B74ADC" w:rsidRPr="006664E1" w:rsidRDefault="00B74ADC" w:rsidP="00995D02">
            <w:pPr>
              <w:pStyle w:val="TableParagraph"/>
              <w:rPr>
                <w:sz w:val="20"/>
                <w:szCs w:val="20"/>
              </w:rPr>
            </w:pPr>
          </w:p>
          <w:p w:rsidR="00B74ADC" w:rsidRPr="006664E1" w:rsidRDefault="00B74ADC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145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4636E0" w:rsidRPr="006664E1" w:rsidRDefault="004636E0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7 </w:t>
            </w:r>
          </w:p>
          <w:p w:rsidR="00B74ADC" w:rsidRPr="006664E1" w:rsidRDefault="00B74ADC" w:rsidP="00995D02">
            <w:pPr>
              <w:pStyle w:val="TableParagraph"/>
              <w:rPr>
                <w:sz w:val="20"/>
                <w:szCs w:val="20"/>
              </w:rPr>
            </w:pPr>
          </w:p>
          <w:p w:rsidR="00B74ADC" w:rsidRPr="006664E1" w:rsidRDefault="00B74ADC" w:rsidP="00995D02">
            <w:pPr>
              <w:pStyle w:val="TableParagraph"/>
              <w:rPr>
                <w:sz w:val="20"/>
                <w:szCs w:val="20"/>
              </w:rPr>
            </w:pPr>
          </w:p>
          <w:p w:rsidR="00B74ADC" w:rsidRPr="006664E1" w:rsidRDefault="00B74ADC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155</w:t>
            </w:r>
          </w:p>
        </w:tc>
      </w:tr>
      <w:tr w:rsidR="00BD75A9" w:rsidTr="00696652">
        <w:trPr>
          <w:trHeight w:val="258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653B89" w:rsidRDefault="00BD75A9" w:rsidP="00995D02">
            <w:pPr>
              <w:pStyle w:val="TableParagraph"/>
              <w:spacing w:line="223" w:lineRule="exact"/>
              <w:ind w:left="108"/>
            </w:pPr>
            <w:r>
              <w:t>Рік 2025 –</w:t>
            </w:r>
          </w:p>
          <w:p w:rsidR="00BD75A9" w:rsidRDefault="00BD75A9" w:rsidP="00995D02">
            <w:pPr>
              <w:pStyle w:val="TableParagraph"/>
              <w:spacing w:line="223" w:lineRule="exact"/>
              <w:ind w:left="108"/>
            </w:pPr>
            <w:r>
              <w:t xml:space="preserve"> 70, 0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Default="00B828F0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B828F0">
              <w:rPr>
                <w:b/>
              </w:rPr>
              <w:t>Ефективності</w:t>
            </w:r>
          </w:p>
          <w:p w:rsidR="00B828F0" w:rsidRPr="00B828F0" w:rsidRDefault="00B828F0" w:rsidP="00995D02">
            <w:pPr>
              <w:pStyle w:val="TableParagraph"/>
              <w:spacing w:line="223" w:lineRule="exact"/>
              <w:ind w:left="107"/>
            </w:pPr>
            <w:r w:rsidRPr="00B828F0">
              <w:t>Середня вартість одного заходу,</w:t>
            </w:r>
            <w:r>
              <w:t xml:space="preserve"> </w:t>
            </w:r>
            <w:r w:rsidRPr="00B828F0">
              <w:t>грн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4636E0" w:rsidRPr="006664E1" w:rsidRDefault="004636E0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1C307B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  <w:r w:rsidR="009F0C7B">
              <w:rPr>
                <w:sz w:val="20"/>
                <w:szCs w:val="20"/>
                <w:lang w:val="en-US"/>
              </w:rPr>
              <w:t xml:space="preserve"> </w:t>
            </w:r>
            <w:r w:rsidRPr="006664E1">
              <w:rPr>
                <w:sz w:val="20"/>
                <w:szCs w:val="20"/>
              </w:rPr>
              <w:t>000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4636E0" w:rsidRPr="006664E1" w:rsidRDefault="004636E0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4636E0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11</w:t>
            </w:r>
            <w:r w:rsidR="009F0C7B">
              <w:rPr>
                <w:sz w:val="20"/>
                <w:szCs w:val="20"/>
                <w:lang w:val="en-US"/>
              </w:rPr>
              <w:t xml:space="preserve"> </w:t>
            </w:r>
            <w:r w:rsidRPr="006664E1">
              <w:rPr>
                <w:sz w:val="20"/>
                <w:szCs w:val="20"/>
              </w:rPr>
              <w:t>670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4636E0" w:rsidRPr="006664E1" w:rsidRDefault="004636E0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9F0C7B" w:rsidP="00995D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12 145</w:t>
            </w:r>
          </w:p>
        </w:tc>
      </w:tr>
      <w:tr w:rsidR="00BD75A9" w:rsidTr="00592FF4">
        <w:trPr>
          <w:trHeight w:val="58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BD75A9" w:rsidP="00995D02">
            <w:pPr>
              <w:pStyle w:val="TableParagraph"/>
              <w:spacing w:line="223" w:lineRule="exact"/>
              <w:ind w:left="108"/>
            </w:pPr>
            <w:r>
              <w:t>Рік 2026 – 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B828F0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B828F0">
              <w:rPr>
                <w:b/>
              </w:rPr>
              <w:t>Якості</w:t>
            </w:r>
          </w:p>
          <w:p w:rsidR="00B74ADC" w:rsidRPr="00592FF4" w:rsidRDefault="00997E38" w:rsidP="00592FF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592FF4">
              <w:rPr>
                <w:sz w:val="20"/>
              </w:rPr>
              <w:t>Динаміка з</w:t>
            </w:r>
            <w:r w:rsidR="00A171D7" w:rsidRPr="00592FF4">
              <w:rPr>
                <w:sz w:val="20"/>
              </w:rPr>
              <w:t>більшення показника відсотку</w:t>
            </w:r>
            <w:r w:rsidR="00B828F0" w:rsidRPr="00592FF4">
              <w:rPr>
                <w:sz w:val="20"/>
              </w:rPr>
              <w:t xml:space="preserve"> молоді, що </w:t>
            </w:r>
            <w:r w:rsidR="00B74ADC" w:rsidRPr="00592FF4">
              <w:rPr>
                <w:sz w:val="20"/>
              </w:rPr>
              <w:t>охоплена заходами в порівнянні з минулим періодом,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B74ADC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664E1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B74ADC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7</w:t>
            </w:r>
          </w:p>
        </w:tc>
      </w:tr>
      <w:tr w:rsidR="00BD75A9" w:rsidTr="00696652">
        <w:trPr>
          <w:trHeight w:val="48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 w:val="restart"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  <w:r>
              <w:t>1.2.5. Запровадити практику включення представників молодіжних об</w:t>
            </w:r>
            <w:r w:rsidRPr="00ED3E95">
              <w:rPr>
                <w:lang w:val="ru-RU"/>
              </w:rPr>
              <w:t>’</w:t>
            </w:r>
            <w:r>
              <w:t>єднань до складу дорадчих та консультативних органів виконавчого комітету</w:t>
            </w:r>
          </w:p>
        </w:tc>
        <w:tc>
          <w:tcPr>
            <w:tcW w:w="1308" w:type="dxa"/>
            <w:vMerge w:val="restart"/>
          </w:tcPr>
          <w:p w:rsidR="00BD75A9" w:rsidRDefault="00BD75A9" w:rsidP="00995D02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right w:val="single" w:sz="4" w:space="0" w:color="auto"/>
            </w:tcBorders>
          </w:tcPr>
          <w:p w:rsidR="00BD75A9" w:rsidRDefault="00BD75A9" w:rsidP="00995D02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BD75A9" w:rsidP="00995D02">
            <w:pPr>
              <w:pStyle w:val="TableParagraph"/>
            </w:pPr>
            <w:r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9" w:rsidRDefault="00653B89" w:rsidP="00995D02">
            <w:pPr>
              <w:pStyle w:val="TableParagraph"/>
              <w:spacing w:line="233" w:lineRule="exact"/>
              <w:ind w:left="108"/>
            </w:pPr>
            <w:r>
              <w:t>Всього –</w:t>
            </w:r>
          </w:p>
          <w:p w:rsidR="00BD75A9" w:rsidRDefault="00B74ADC" w:rsidP="00995D02">
            <w:pPr>
              <w:pStyle w:val="TableParagraph"/>
              <w:spacing w:line="233" w:lineRule="exact"/>
              <w:ind w:left="108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F539B2" w:rsidP="00995D02">
            <w:pPr>
              <w:pStyle w:val="TableParagraph"/>
              <w:spacing w:line="233" w:lineRule="exact"/>
              <w:ind w:left="107"/>
            </w:pPr>
            <w:r>
              <w:rPr>
                <w:b/>
              </w:rPr>
              <w:t>Обсяг фінансування заходу</w:t>
            </w:r>
            <w:r w:rsidR="001C307B" w:rsidRPr="001C307B">
              <w:rPr>
                <w:b/>
              </w:rPr>
              <w:t>,</w:t>
            </w:r>
            <w:r w:rsidR="00B74ADC">
              <w:rPr>
                <w:b/>
              </w:rPr>
              <w:t xml:space="preserve"> </w:t>
            </w:r>
            <w:r w:rsidR="001C307B" w:rsidRPr="001C307B">
              <w:rPr>
                <w:b/>
              </w:rPr>
              <w:t>тис.</w:t>
            </w:r>
            <w:r w:rsidR="00B74ADC">
              <w:rPr>
                <w:b/>
              </w:rPr>
              <w:t xml:space="preserve"> </w:t>
            </w:r>
            <w:r w:rsidR="001C307B" w:rsidRPr="001C307B">
              <w:rPr>
                <w:b/>
              </w:rPr>
              <w:t>грн</w:t>
            </w:r>
            <w:r w:rsidR="001C307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75A9" w:rsidTr="00696652">
        <w:trPr>
          <w:trHeight w:val="633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</w:tcBorders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653B89" w:rsidRDefault="00653B89" w:rsidP="00995D02">
            <w:pPr>
              <w:pStyle w:val="TableParagraph"/>
              <w:spacing w:line="228" w:lineRule="exact"/>
              <w:ind w:left="108"/>
            </w:pPr>
            <w:r>
              <w:t xml:space="preserve">Рік 2024 – </w:t>
            </w:r>
          </w:p>
          <w:p w:rsidR="00BD75A9" w:rsidRDefault="00BD75A9" w:rsidP="00995D02">
            <w:pPr>
              <w:pStyle w:val="TableParagraph"/>
              <w:spacing w:line="228" w:lineRule="exact"/>
              <w:ind w:left="108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D75A9" w:rsidRDefault="00B74ADC" w:rsidP="00995D02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B74ADC">
              <w:rPr>
                <w:b/>
              </w:rPr>
              <w:t>П</w:t>
            </w:r>
            <w:r w:rsidR="00BD75A9" w:rsidRPr="00B74ADC">
              <w:rPr>
                <w:b/>
              </w:rPr>
              <w:t>родукту</w:t>
            </w:r>
          </w:p>
          <w:p w:rsidR="00B74ADC" w:rsidRPr="00B74ADC" w:rsidRDefault="00B74ADC" w:rsidP="00995D02">
            <w:pPr>
              <w:pStyle w:val="TableParagraph"/>
              <w:spacing w:line="228" w:lineRule="exact"/>
              <w:ind w:left="107"/>
            </w:pPr>
            <w:r w:rsidRPr="00B74ADC">
              <w:t>Кількість молоді, що входить до складу органів,</w:t>
            </w:r>
            <w:r>
              <w:t xml:space="preserve"> </w:t>
            </w:r>
            <w:r w:rsidR="00C47325">
              <w:t>чол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15 </w:t>
            </w:r>
          </w:p>
        </w:tc>
      </w:tr>
      <w:tr w:rsidR="00BD75A9" w:rsidTr="00696652">
        <w:trPr>
          <w:trHeight w:val="633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653B89" w:rsidRDefault="00653B89" w:rsidP="00995D02">
            <w:pPr>
              <w:pStyle w:val="TableParagraph"/>
              <w:spacing w:line="223" w:lineRule="exact"/>
              <w:ind w:left="108"/>
            </w:pPr>
            <w:r>
              <w:t>Рік 2025 –</w:t>
            </w:r>
          </w:p>
          <w:p w:rsidR="00BD75A9" w:rsidRDefault="00B74ADC" w:rsidP="00995D02">
            <w:pPr>
              <w:pStyle w:val="TableParagraph"/>
              <w:spacing w:line="223" w:lineRule="exact"/>
              <w:ind w:left="108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Pr="001705AA" w:rsidRDefault="00BD75A9" w:rsidP="00995D02">
            <w:pPr>
              <w:pStyle w:val="TableParagraph"/>
              <w:spacing w:line="223" w:lineRule="exact"/>
              <w:ind w:left="107"/>
            </w:pPr>
            <w:r w:rsidRPr="001705AA">
              <w:t>ефективності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75A9" w:rsidTr="00696652">
        <w:trPr>
          <w:trHeight w:val="633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653B89" w:rsidRDefault="00653B89" w:rsidP="00995D02">
            <w:pPr>
              <w:pStyle w:val="TableParagraph"/>
              <w:spacing w:line="223" w:lineRule="exact"/>
              <w:ind w:left="108"/>
            </w:pPr>
            <w:r>
              <w:t>Рік 2026 –</w:t>
            </w:r>
          </w:p>
          <w:p w:rsidR="00BD75A9" w:rsidRDefault="00B74ADC" w:rsidP="00995D02">
            <w:pPr>
              <w:pStyle w:val="TableParagraph"/>
              <w:spacing w:line="223" w:lineRule="exact"/>
              <w:ind w:left="108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Default="00BD75A9" w:rsidP="00995D02">
            <w:pPr>
              <w:pStyle w:val="TableParagraph"/>
              <w:spacing w:line="223" w:lineRule="exact"/>
              <w:ind w:left="107"/>
            </w:pPr>
            <w:r>
              <w:t>якості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75A9" w:rsidTr="00696652">
        <w:trPr>
          <w:trHeight w:val="321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 w:val="restart"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BD75A9" w:rsidRPr="00ED3E95" w:rsidRDefault="00BD75A9" w:rsidP="00995D02">
            <w:pPr>
              <w:pStyle w:val="TableParagraph"/>
              <w:spacing w:line="248" w:lineRule="exact"/>
              <w:ind w:left="108"/>
            </w:pPr>
            <w:r>
              <w:t xml:space="preserve">1.2.6.Проводити заходи до Дня молоді, Дня Незалежності України, що сприяють підвищенню інтересу молоді до проблем державотворення, розвитку демократії та громадянського суспільства, участі молоді у реалізації </w:t>
            </w:r>
            <w:r>
              <w:lastRenderedPageBreak/>
              <w:t>державної молодіжної політики</w:t>
            </w:r>
          </w:p>
        </w:tc>
        <w:tc>
          <w:tcPr>
            <w:tcW w:w="1308" w:type="dxa"/>
            <w:vMerge w:val="restart"/>
          </w:tcPr>
          <w:p w:rsidR="00BD75A9" w:rsidRDefault="00BD75A9" w:rsidP="00995D02">
            <w:pPr>
              <w:pStyle w:val="TableParagraph"/>
            </w:pPr>
            <w:r>
              <w:lastRenderedPageBreak/>
              <w:t>2024-2026 роки</w:t>
            </w:r>
          </w:p>
        </w:tc>
        <w:tc>
          <w:tcPr>
            <w:tcW w:w="1270" w:type="dxa"/>
            <w:vMerge w:val="restart"/>
          </w:tcPr>
          <w:p w:rsidR="00BD75A9" w:rsidRDefault="00BD75A9" w:rsidP="00995D02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BD75A9" w:rsidRDefault="00BD75A9" w:rsidP="00995D02">
            <w:pPr>
              <w:pStyle w:val="TableParagraph"/>
            </w:pPr>
            <w:r>
              <w:t>Кошти місцевого бюджету, інші джерела</w:t>
            </w: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6C13E3" w:rsidRDefault="006C13E3" w:rsidP="00995D02">
            <w:pPr>
              <w:pStyle w:val="TableParagraph"/>
              <w:spacing w:line="233" w:lineRule="exact"/>
              <w:ind w:left="108"/>
            </w:pPr>
            <w:r>
              <w:t xml:space="preserve">Всього </w:t>
            </w:r>
          </w:p>
          <w:p w:rsidR="00BD75A9" w:rsidRDefault="006C13E3" w:rsidP="00995D02">
            <w:pPr>
              <w:pStyle w:val="TableParagraph"/>
              <w:spacing w:line="233" w:lineRule="exact"/>
              <w:ind w:left="108"/>
            </w:pPr>
            <w:r>
              <w:t>1 270, 00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Pr="001C307B" w:rsidRDefault="00F539B2" w:rsidP="00995D02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1C307B" w:rsidRPr="001C307B">
              <w:rPr>
                <w:b/>
              </w:rPr>
              <w:t>,</w:t>
            </w:r>
            <w:r w:rsidR="00B74ADC">
              <w:rPr>
                <w:b/>
              </w:rPr>
              <w:t xml:space="preserve"> </w:t>
            </w:r>
            <w:r w:rsidR="001C307B" w:rsidRPr="001C307B">
              <w:rPr>
                <w:b/>
              </w:rPr>
              <w:t>тис.</w:t>
            </w:r>
            <w:r w:rsidR="00B74ADC">
              <w:rPr>
                <w:b/>
              </w:rPr>
              <w:t xml:space="preserve"> </w:t>
            </w:r>
            <w:r w:rsidR="001C307B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9F0C7B" w:rsidP="00995D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330, 00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9F0C7B" w:rsidP="00995D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440, 00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9F0C7B" w:rsidP="00995D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500, 00</w:t>
            </w:r>
          </w:p>
        </w:tc>
      </w:tr>
      <w:tr w:rsidR="00BD75A9" w:rsidTr="00696652">
        <w:trPr>
          <w:trHeight w:val="1435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BD75A9" w:rsidRDefault="006C13E3" w:rsidP="00995D02">
            <w:pPr>
              <w:pStyle w:val="TableParagraph"/>
              <w:spacing w:line="228" w:lineRule="exact"/>
              <w:ind w:left="108"/>
            </w:pPr>
            <w:r>
              <w:t>Рік 2024 – Місцевий бюджет -300</w:t>
            </w:r>
            <w:r w:rsidR="00BD75A9">
              <w:t>,00</w:t>
            </w:r>
          </w:p>
          <w:p w:rsidR="00BD75A9" w:rsidRDefault="00BD75A9" w:rsidP="00995D02">
            <w:pPr>
              <w:pStyle w:val="TableParagraph"/>
              <w:spacing w:line="228" w:lineRule="exact"/>
              <w:ind w:left="108"/>
            </w:pPr>
            <w:r>
              <w:t>Інші джерела  - 30,0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Default="00C47325" w:rsidP="00995D02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</w:t>
            </w:r>
            <w:r w:rsidR="00BD75A9" w:rsidRPr="00C47325">
              <w:rPr>
                <w:b/>
              </w:rPr>
              <w:t>родукту</w:t>
            </w:r>
          </w:p>
          <w:p w:rsidR="00C47325" w:rsidRDefault="00C47325" w:rsidP="00995D02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C47325" w:rsidRDefault="00C47325" w:rsidP="00995D02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  <w:p w:rsidR="00C47325" w:rsidRDefault="00C47325" w:rsidP="00995D02">
            <w:pPr>
              <w:pStyle w:val="TableParagraph"/>
              <w:spacing w:line="228" w:lineRule="exact"/>
              <w:ind w:left="107"/>
            </w:pPr>
            <w:r>
              <w:t>Кількість молоді, що охоплена заходами,</w:t>
            </w:r>
            <w:r w:rsidR="004025B8">
              <w:t xml:space="preserve"> </w:t>
            </w:r>
            <w:r w:rsidR="007319FF">
              <w:t>чол</w:t>
            </w:r>
          </w:p>
          <w:p w:rsidR="004025B8" w:rsidRDefault="004025B8" w:rsidP="00995D02">
            <w:pPr>
              <w:pStyle w:val="TableParagraph"/>
              <w:spacing w:line="228" w:lineRule="exact"/>
              <w:ind w:left="107"/>
            </w:pPr>
            <w:r>
              <w:t xml:space="preserve">(в тому числі </w:t>
            </w:r>
          </w:p>
          <w:p w:rsidR="00C47325" w:rsidRPr="00C47325" w:rsidRDefault="004025B8" w:rsidP="00995D02">
            <w:pPr>
              <w:pStyle w:val="TableParagraph"/>
              <w:spacing w:line="228" w:lineRule="exact"/>
              <w:ind w:left="107"/>
            </w:pPr>
            <w:r>
              <w:t>к-ть молоді, охопленої по старостинським округам)</w:t>
            </w:r>
            <w:r w:rsidR="007319FF">
              <w:t>, чол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23</w:t>
            </w:r>
          </w:p>
          <w:p w:rsidR="00C47325" w:rsidRPr="006664E1" w:rsidRDefault="00C47325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664E1" w:rsidRDefault="00C47325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  <w:r w:rsidR="00C47325" w:rsidRPr="006664E1">
              <w:rPr>
                <w:sz w:val="20"/>
                <w:szCs w:val="20"/>
              </w:rPr>
              <w:t>000</w:t>
            </w:r>
            <w:r w:rsidR="00653B89" w:rsidRPr="006664E1">
              <w:rPr>
                <w:sz w:val="20"/>
                <w:szCs w:val="20"/>
              </w:rPr>
              <w:t xml:space="preserve"> </w:t>
            </w: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  <w:p w:rsidR="00C47325" w:rsidRPr="006664E1" w:rsidRDefault="00C47325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664E1" w:rsidRDefault="00C47325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12</w:t>
            </w:r>
            <w:r w:rsidR="00C47325" w:rsidRPr="006664E1">
              <w:rPr>
                <w:sz w:val="20"/>
                <w:szCs w:val="20"/>
              </w:rPr>
              <w:t>500</w:t>
            </w:r>
          </w:p>
          <w:p w:rsidR="00BD75A9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 </w:t>
            </w: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550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  <w:p w:rsidR="00C47325" w:rsidRPr="006664E1" w:rsidRDefault="00C47325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664E1" w:rsidRDefault="00C47325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</w:t>
            </w:r>
            <w:r w:rsidR="00C47325" w:rsidRPr="006664E1">
              <w:rPr>
                <w:sz w:val="20"/>
                <w:szCs w:val="20"/>
              </w:rPr>
              <w:t>500</w:t>
            </w:r>
            <w:r w:rsidR="00653B89" w:rsidRPr="006664E1">
              <w:rPr>
                <w:sz w:val="20"/>
                <w:szCs w:val="20"/>
              </w:rPr>
              <w:t xml:space="preserve"> </w:t>
            </w: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664E1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600</w:t>
            </w:r>
          </w:p>
        </w:tc>
      </w:tr>
      <w:tr w:rsidR="00BD75A9" w:rsidTr="00696652">
        <w:trPr>
          <w:trHeight w:val="273"/>
        </w:trPr>
        <w:tc>
          <w:tcPr>
            <w:tcW w:w="1977" w:type="dxa"/>
            <w:vMerge/>
          </w:tcPr>
          <w:p w:rsidR="00BD75A9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Default="006C13E3" w:rsidP="00995D02">
            <w:pPr>
              <w:pStyle w:val="TableParagraph"/>
              <w:spacing w:line="223" w:lineRule="exact"/>
              <w:ind w:left="108"/>
            </w:pPr>
            <w:r>
              <w:t>Рік 2025 – Місцевий бюджет-400</w:t>
            </w:r>
            <w:r w:rsidR="00BD75A9">
              <w:t>,00</w:t>
            </w:r>
          </w:p>
          <w:p w:rsidR="00BD75A9" w:rsidRDefault="00BD75A9" w:rsidP="00995D02">
            <w:pPr>
              <w:pStyle w:val="TableParagraph"/>
              <w:spacing w:line="223" w:lineRule="exact"/>
              <w:ind w:left="108"/>
            </w:pPr>
            <w:r>
              <w:lastRenderedPageBreak/>
              <w:t>Інші джерела – 40,00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Default="00C47325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lastRenderedPageBreak/>
              <w:t>Е</w:t>
            </w:r>
            <w:r w:rsidR="00BD75A9" w:rsidRPr="00C47325">
              <w:rPr>
                <w:b/>
              </w:rPr>
              <w:t>фективності</w:t>
            </w:r>
          </w:p>
          <w:p w:rsidR="00C47325" w:rsidRPr="00C47325" w:rsidRDefault="00C47325" w:rsidP="00995D02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lastRenderedPageBreak/>
              <w:t>14</w:t>
            </w:r>
            <w:r w:rsidR="009F0C7B">
              <w:rPr>
                <w:sz w:val="20"/>
                <w:szCs w:val="20"/>
              </w:rPr>
              <w:t xml:space="preserve"> </w:t>
            </w:r>
            <w:r w:rsidRPr="006664E1">
              <w:rPr>
                <w:sz w:val="20"/>
                <w:szCs w:val="20"/>
              </w:rPr>
              <w:t>348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lastRenderedPageBreak/>
              <w:t>17</w:t>
            </w:r>
            <w:r w:rsidR="009F0C7B">
              <w:rPr>
                <w:sz w:val="20"/>
                <w:szCs w:val="20"/>
              </w:rPr>
              <w:t xml:space="preserve"> </w:t>
            </w:r>
            <w:r w:rsidR="006C13E3" w:rsidRPr="006664E1">
              <w:rPr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6C13E3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lastRenderedPageBreak/>
              <w:t>20</w:t>
            </w:r>
            <w:r w:rsidR="009F0C7B">
              <w:rPr>
                <w:sz w:val="20"/>
                <w:szCs w:val="20"/>
              </w:rPr>
              <w:t xml:space="preserve"> </w:t>
            </w:r>
            <w:r w:rsidRPr="006664E1">
              <w:rPr>
                <w:sz w:val="20"/>
                <w:szCs w:val="20"/>
              </w:rPr>
              <w:t>000</w:t>
            </w:r>
          </w:p>
        </w:tc>
      </w:tr>
      <w:tr w:rsidR="00BD75A9" w:rsidTr="00696652">
        <w:trPr>
          <w:trHeight w:val="993"/>
        </w:trPr>
        <w:tc>
          <w:tcPr>
            <w:tcW w:w="1977" w:type="dxa"/>
            <w:vMerge/>
          </w:tcPr>
          <w:p w:rsidR="00BD75A9" w:rsidRDefault="00BD75A9" w:rsidP="0065458A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BD75A9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6C13E3" w:rsidP="00995D02">
            <w:pPr>
              <w:pStyle w:val="TableParagraph"/>
              <w:spacing w:line="223" w:lineRule="exact"/>
              <w:ind w:left="108"/>
            </w:pPr>
            <w:r>
              <w:t>Рік 2026 – Місцевий бюджет-450</w:t>
            </w:r>
            <w:r w:rsidR="00BD75A9">
              <w:t>,00</w:t>
            </w:r>
          </w:p>
          <w:p w:rsidR="00BD75A9" w:rsidRDefault="006C13E3" w:rsidP="00995D02">
            <w:pPr>
              <w:pStyle w:val="TableParagraph"/>
              <w:spacing w:line="223" w:lineRule="exact"/>
              <w:ind w:left="108"/>
            </w:pPr>
            <w:r>
              <w:t>Інші джерела 50</w:t>
            </w:r>
            <w:r w:rsidR="00BD75A9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C47325" w:rsidRDefault="00C47325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Я</w:t>
            </w:r>
            <w:r w:rsidR="00BD75A9" w:rsidRPr="00C47325">
              <w:rPr>
                <w:b/>
              </w:rPr>
              <w:t>кості</w:t>
            </w:r>
          </w:p>
          <w:p w:rsidR="00C47325" w:rsidRDefault="00C47325" w:rsidP="00995D02">
            <w:pPr>
              <w:pStyle w:val="TableParagraph"/>
              <w:spacing w:line="223" w:lineRule="exact"/>
              <w:ind w:left="107"/>
            </w:pPr>
            <w:r>
              <w:t xml:space="preserve">Рівень задоволення потреб молоді під час проведення заходів </w:t>
            </w:r>
          </w:p>
          <w:p w:rsidR="00F87AE9" w:rsidRDefault="00F87AE9" w:rsidP="00995D02">
            <w:pPr>
              <w:pStyle w:val="TableParagraph"/>
              <w:spacing w:line="223" w:lineRule="exact"/>
              <w:ind w:left="107"/>
            </w:pPr>
          </w:p>
          <w:p w:rsidR="004025B8" w:rsidRDefault="004025B8" w:rsidP="00995D02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1C307B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1C307B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1C307B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</w:tr>
      <w:tr w:rsidR="00BD75A9" w:rsidTr="00696652">
        <w:trPr>
          <w:trHeight w:val="293"/>
        </w:trPr>
        <w:tc>
          <w:tcPr>
            <w:tcW w:w="1977" w:type="dxa"/>
            <w:vMerge/>
          </w:tcPr>
          <w:p w:rsidR="00BD75A9" w:rsidRDefault="00BD75A9" w:rsidP="0065458A">
            <w:pPr>
              <w:pStyle w:val="TableParagraph"/>
              <w:jc w:val="center"/>
            </w:pPr>
          </w:p>
        </w:tc>
        <w:tc>
          <w:tcPr>
            <w:tcW w:w="1167" w:type="dxa"/>
            <w:vMerge w:val="restart"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08064D" w:rsidRDefault="00BD75A9" w:rsidP="00995D02">
            <w:pPr>
              <w:pStyle w:val="TableParagraph"/>
              <w:spacing w:line="248" w:lineRule="exact"/>
              <w:ind w:left="108"/>
            </w:pPr>
            <w:r w:rsidRPr="001705AA">
              <w:t>1.2.7.Створити мереж</w:t>
            </w:r>
            <w:r w:rsidR="0010798B">
              <w:t>у молодіжних центрів у громаді:</w:t>
            </w:r>
          </w:p>
          <w:p w:rsidR="0010798B" w:rsidRDefault="0010798B" w:rsidP="00995D02">
            <w:pPr>
              <w:pStyle w:val="TableParagraph"/>
              <w:spacing w:line="248" w:lineRule="exact"/>
              <w:ind w:left="108"/>
            </w:pPr>
          </w:p>
          <w:p w:rsidR="0010798B" w:rsidRDefault="0010798B" w:rsidP="00995D02">
            <w:pPr>
              <w:pStyle w:val="TableParagraph"/>
              <w:spacing w:line="248" w:lineRule="exact"/>
              <w:ind w:left="108"/>
            </w:pPr>
            <w:r>
              <w:t>- м. Бориспіль, вул. Головатого, 15</w:t>
            </w:r>
          </w:p>
          <w:p w:rsidR="0010798B" w:rsidRDefault="0010798B" w:rsidP="00995D02">
            <w:pPr>
              <w:pStyle w:val="TableParagraph"/>
              <w:spacing w:line="248" w:lineRule="exact"/>
              <w:ind w:left="108"/>
            </w:pPr>
            <w:r>
              <w:t>- м. Бориспіль, вул. Глибоцька 3а</w:t>
            </w:r>
          </w:p>
          <w:p w:rsidR="0010798B" w:rsidRDefault="0010798B" w:rsidP="0010798B">
            <w:pPr>
              <w:pStyle w:val="TableParagraph"/>
              <w:spacing w:line="248" w:lineRule="exact"/>
              <w:ind w:left="108"/>
            </w:pPr>
            <w:r>
              <w:t>- м. Бориспіль, вул. Київський Шлях, 89</w:t>
            </w:r>
          </w:p>
          <w:p w:rsidR="0008064D" w:rsidRDefault="0010798B" w:rsidP="00995D02">
            <w:pPr>
              <w:pStyle w:val="TableParagraph"/>
              <w:spacing w:line="248" w:lineRule="exact"/>
              <w:ind w:left="108"/>
              <w:rPr>
                <w:color w:val="FF0000"/>
              </w:rPr>
            </w:pPr>
            <w:r>
              <w:t xml:space="preserve">- м. Бориспіль, вул. 1-го травня, 4 (Нетиповий музей спорту – простір на </w:t>
            </w:r>
            <w:r>
              <w:lastRenderedPageBreak/>
              <w:t>громадських засадах)</w:t>
            </w:r>
          </w:p>
          <w:p w:rsidR="00BD75A9" w:rsidRPr="001705AA" w:rsidRDefault="00C41D1C" w:rsidP="00995D02">
            <w:pPr>
              <w:pStyle w:val="TableParagraph"/>
              <w:spacing w:line="248" w:lineRule="exact"/>
              <w:ind w:left="108"/>
            </w:pPr>
            <w:r w:rsidRPr="006A4D31">
              <w:t>Виготовлення</w:t>
            </w:r>
            <w:r w:rsidRPr="006A4D31">
              <w:rPr>
                <w:color w:val="FF0000"/>
              </w:rPr>
              <w:t xml:space="preserve"> </w:t>
            </w:r>
            <w:r>
              <w:t xml:space="preserve">проєктно-кошторисної документації та </w:t>
            </w:r>
            <w:r w:rsidR="00BD75A9" w:rsidRPr="001705AA">
              <w:t>капітальний ремонт</w:t>
            </w:r>
            <w:r>
              <w:t xml:space="preserve"> приміщень</w:t>
            </w:r>
            <w:r w:rsidR="00BD75A9" w:rsidRPr="001705AA">
              <w:t>, утримання центрів, забезпечення потребами</w:t>
            </w:r>
            <w:r>
              <w:t>.</w:t>
            </w:r>
          </w:p>
        </w:tc>
        <w:tc>
          <w:tcPr>
            <w:tcW w:w="1308" w:type="dxa"/>
            <w:vMerge w:val="restart"/>
          </w:tcPr>
          <w:p w:rsidR="00BD75A9" w:rsidRPr="001705AA" w:rsidRDefault="00BD75A9" w:rsidP="00995D02">
            <w:pPr>
              <w:pStyle w:val="TableParagraph"/>
            </w:pPr>
            <w:r w:rsidRPr="001705AA">
              <w:lastRenderedPageBreak/>
              <w:t>2024-2026 роки</w:t>
            </w:r>
          </w:p>
        </w:tc>
        <w:tc>
          <w:tcPr>
            <w:tcW w:w="1270" w:type="dxa"/>
            <w:vMerge w:val="restart"/>
          </w:tcPr>
          <w:p w:rsidR="00BD75A9" w:rsidRPr="001705AA" w:rsidRDefault="00BD75A9" w:rsidP="00995D02">
            <w:pPr>
              <w:pStyle w:val="TableParagraph"/>
            </w:pPr>
            <w:r w:rsidRPr="001705AA">
              <w:t>Управління молоді та спо</w:t>
            </w:r>
            <w:r w:rsidR="008C5837">
              <w:t>рту, У</w:t>
            </w:r>
            <w:r w:rsidR="008C5837">
              <w:rPr>
                <w:lang w:val="ru-RU"/>
              </w:rPr>
              <w:t>правл</w:t>
            </w:r>
            <w:r w:rsidR="008C5837">
              <w:t>іння капітального будівництва</w:t>
            </w:r>
            <w:r w:rsidRPr="001705AA">
              <w:t>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3D0A1D" w:rsidRDefault="00BD75A9" w:rsidP="00995D02">
            <w:pPr>
              <w:pStyle w:val="TableParagraph"/>
            </w:pPr>
            <w:r w:rsidRPr="001705AA">
              <w:t xml:space="preserve">Кошти місцевого бюджету; </w:t>
            </w:r>
          </w:p>
          <w:p w:rsidR="00BD75A9" w:rsidRPr="001705AA" w:rsidRDefault="00BD75A9" w:rsidP="00995D02">
            <w:pPr>
              <w:pStyle w:val="TableParagraph"/>
            </w:pPr>
            <w:r w:rsidRPr="001705AA">
              <w:t>інші джерела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5547D0" w:rsidRDefault="005547D0" w:rsidP="00995D02">
            <w:pPr>
              <w:pStyle w:val="TableParagraph"/>
              <w:spacing w:line="233" w:lineRule="exact"/>
              <w:ind w:left="108"/>
            </w:pPr>
            <w:r>
              <w:t xml:space="preserve">Всього </w:t>
            </w:r>
          </w:p>
          <w:p w:rsidR="00BD75A9" w:rsidRPr="001705AA" w:rsidRDefault="0010798B" w:rsidP="00995D02">
            <w:pPr>
              <w:pStyle w:val="TableParagraph"/>
              <w:spacing w:line="233" w:lineRule="exact"/>
              <w:ind w:left="108"/>
            </w:pPr>
            <w:r>
              <w:t>10 750</w:t>
            </w:r>
            <w:r w:rsidR="001C307B">
              <w:t xml:space="preserve"> </w:t>
            </w:r>
            <w:r w:rsidR="00BD75A9" w:rsidRPr="001705AA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D75A9" w:rsidRDefault="00F539B2" w:rsidP="00995D02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заходу,</w:t>
            </w:r>
            <w:r w:rsidR="006A4D31">
              <w:rPr>
                <w:b/>
              </w:rPr>
              <w:t xml:space="preserve"> тис. грн.</w:t>
            </w:r>
          </w:p>
          <w:p w:rsidR="006A4D31" w:rsidRDefault="006A4D31" w:rsidP="00995D02">
            <w:pPr>
              <w:pStyle w:val="TableParagraph"/>
              <w:spacing w:line="233" w:lineRule="exact"/>
              <w:ind w:left="107"/>
            </w:pPr>
            <w:r w:rsidRPr="006A4D31">
              <w:t>в тому числі</w:t>
            </w:r>
          </w:p>
          <w:p w:rsidR="006A4D31" w:rsidRDefault="006A4D31" w:rsidP="00995D02">
            <w:pPr>
              <w:pStyle w:val="TableParagraph"/>
              <w:spacing w:line="233" w:lineRule="exact"/>
              <w:ind w:left="107"/>
            </w:pPr>
            <w:r>
              <w:t>на виготовлення проектної документації</w:t>
            </w:r>
          </w:p>
          <w:p w:rsidR="006A4D31" w:rsidRPr="006A4D31" w:rsidRDefault="006A4D31" w:rsidP="00995D02">
            <w:pPr>
              <w:pStyle w:val="TableParagraph"/>
              <w:spacing w:line="233" w:lineRule="exact"/>
              <w:ind w:left="107"/>
            </w:pPr>
          </w:p>
          <w:p w:rsidR="00592BD1" w:rsidRDefault="006A4D31" w:rsidP="00995D02">
            <w:pPr>
              <w:pStyle w:val="TableParagraph"/>
              <w:spacing w:line="233" w:lineRule="exact"/>
              <w:ind w:left="107"/>
            </w:pPr>
            <w:r w:rsidRPr="006A4D31">
              <w:t xml:space="preserve">на проведення капітального ремонту </w:t>
            </w:r>
          </w:p>
          <w:p w:rsidR="006A4D31" w:rsidRDefault="006A4D31" w:rsidP="00995D02">
            <w:pPr>
              <w:pStyle w:val="TableParagraph"/>
              <w:spacing w:line="233" w:lineRule="exact"/>
              <w:ind w:left="107"/>
            </w:pPr>
          </w:p>
          <w:p w:rsidR="006A4D31" w:rsidRDefault="006A4D31" w:rsidP="00995D02">
            <w:pPr>
              <w:pStyle w:val="TableParagraph"/>
              <w:spacing w:line="233" w:lineRule="exact"/>
              <w:ind w:left="107"/>
            </w:pPr>
            <w:r>
              <w:t>на утримання центрів</w:t>
            </w:r>
          </w:p>
          <w:p w:rsidR="005547D0" w:rsidRDefault="005547D0" w:rsidP="00995D02">
            <w:pPr>
              <w:pStyle w:val="TableParagraph"/>
              <w:spacing w:line="233" w:lineRule="exact"/>
              <w:ind w:left="107"/>
            </w:pPr>
          </w:p>
          <w:p w:rsidR="005547D0" w:rsidRPr="006A4D31" w:rsidRDefault="005547D0" w:rsidP="00995D02">
            <w:pPr>
              <w:pStyle w:val="TableParagraph"/>
              <w:spacing w:line="23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10798B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4 400,00</w:t>
            </w: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10798B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</w:t>
            </w:r>
            <w:r w:rsidR="00FE5CAB" w:rsidRPr="006664E1">
              <w:rPr>
                <w:sz w:val="20"/>
                <w:szCs w:val="20"/>
              </w:rPr>
              <w:t xml:space="preserve"> </w:t>
            </w:r>
            <w:r w:rsidRPr="006664E1">
              <w:rPr>
                <w:sz w:val="20"/>
                <w:szCs w:val="20"/>
              </w:rPr>
              <w:t>2</w:t>
            </w:r>
            <w:r w:rsidR="006A4D31" w:rsidRPr="006664E1">
              <w:rPr>
                <w:sz w:val="20"/>
                <w:szCs w:val="20"/>
              </w:rPr>
              <w:t>00,00</w:t>
            </w: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10798B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3 </w:t>
            </w:r>
            <w:r w:rsidR="006A4D31" w:rsidRPr="006664E1">
              <w:rPr>
                <w:sz w:val="20"/>
                <w:szCs w:val="20"/>
              </w:rPr>
              <w:t>000</w:t>
            </w:r>
            <w:r w:rsidR="00164D26" w:rsidRPr="006664E1">
              <w:rPr>
                <w:sz w:val="20"/>
                <w:szCs w:val="20"/>
              </w:rPr>
              <w:t>,</w:t>
            </w:r>
            <w:r w:rsidR="006A4D31" w:rsidRPr="006664E1">
              <w:rPr>
                <w:sz w:val="20"/>
                <w:szCs w:val="20"/>
              </w:rPr>
              <w:t>00</w:t>
            </w:r>
            <w:r w:rsidR="00543E34" w:rsidRPr="006664E1">
              <w:rPr>
                <w:sz w:val="20"/>
                <w:szCs w:val="20"/>
              </w:rPr>
              <w:t xml:space="preserve"> </w:t>
            </w: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10798B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5 450,00</w:t>
            </w: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33541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</w:t>
            </w:r>
            <w:r w:rsidR="00FE5CAB" w:rsidRPr="006664E1">
              <w:rPr>
                <w:sz w:val="20"/>
                <w:szCs w:val="20"/>
              </w:rPr>
              <w:t xml:space="preserve"> </w:t>
            </w:r>
            <w:r w:rsidRPr="006664E1">
              <w:rPr>
                <w:sz w:val="20"/>
                <w:szCs w:val="20"/>
              </w:rPr>
              <w:t>200,00</w:t>
            </w: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164D26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3 500</w:t>
            </w:r>
            <w:r w:rsidR="00335419" w:rsidRPr="006664E1">
              <w:rPr>
                <w:sz w:val="20"/>
                <w:szCs w:val="20"/>
              </w:rPr>
              <w:t>,00</w:t>
            </w: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750,00</w:t>
            </w:r>
          </w:p>
          <w:p w:rsidR="006A4D31" w:rsidRPr="006664E1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BD75A9" w:rsidRPr="006664E1" w:rsidRDefault="00BD75A9" w:rsidP="001C307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 </w:t>
            </w:r>
            <w:r w:rsidR="0010798B" w:rsidRPr="006664E1">
              <w:rPr>
                <w:sz w:val="20"/>
                <w:szCs w:val="20"/>
              </w:rPr>
              <w:t>900</w:t>
            </w:r>
            <w:r w:rsidR="001C307B" w:rsidRPr="006664E1">
              <w:rPr>
                <w:sz w:val="20"/>
                <w:szCs w:val="20"/>
              </w:rPr>
              <w:t>,00</w:t>
            </w:r>
          </w:p>
          <w:p w:rsidR="006A4D31" w:rsidRPr="006664E1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10798B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10798B">
            <w:pPr>
              <w:pStyle w:val="TableParagraph"/>
              <w:rPr>
                <w:sz w:val="20"/>
                <w:szCs w:val="20"/>
              </w:rPr>
            </w:pPr>
          </w:p>
          <w:p w:rsidR="006A4D31" w:rsidRPr="006664E1" w:rsidRDefault="0010798B" w:rsidP="0010798B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900,00</w:t>
            </w:r>
          </w:p>
        </w:tc>
      </w:tr>
      <w:tr w:rsidR="00BD75A9" w:rsidTr="00DA2CE8">
        <w:trPr>
          <w:trHeight w:val="122"/>
        </w:trPr>
        <w:tc>
          <w:tcPr>
            <w:tcW w:w="1977" w:type="dxa"/>
            <w:vMerge/>
          </w:tcPr>
          <w:p w:rsidR="00BD75A9" w:rsidRDefault="00BD75A9" w:rsidP="0065458A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1705AA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1705AA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1705AA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BD75A9" w:rsidRPr="001705AA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B" w:rsidRPr="00A53175" w:rsidRDefault="00BD75A9" w:rsidP="00995D02">
            <w:pPr>
              <w:pStyle w:val="TableParagraph"/>
              <w:spacing w:line="228" w:lineRule="exact"/>
              <w:ind w:left="108"/>
            </w:pPr>
            <w:r w:rsidRPr="00A53175">
              <w:t xml:space="preserve">Рік 2024 – </w:t>
            </w:r>
            <w:r w:rsidR="001C307B" w:rsidRPr="00A53175">
              <w:t>Місцевий бюджет</w:t>
            </w:r>
          </w:p>
          <w:p w:rsidR="00BD75A9" w:rsidRPr="00A53175" w:rsidRDefault="00EC41A5" w:rsidP="00995D02">
            <w:pPr>
              <w:pStyle w:val="TableParagraph"/>
              <w:spacing w:line="228" w:lineRule="exact"/>
              <w:ind w:left="108"/>
            </w:pPr>
            <w:r w:rsidRPr="00A53175">
              <w:t>-</w:t>
            </w:r>
            <w:r w:rsidR="00A53175" w:rsidRPr="00A53175">
              <w:t>4 200</w:t>
            </w:r>
            <w:r w:rsidR="001C307B" w:rsidRPr="00A53175">
              <w:t>,0</w:t>
            </w:r>
            <w:r w:rsidR="00BD75A9" w:rsidRPr="00A53175">
              <w:t>0</w:t>
            </w:r>
          </w:p>
          <w:p w:rsidR="00BD75A9" w:rsidRPr="00A53175" w:rsidRDefault="001C307B" w:rsidP="00995D02">
            <w:pPr>
              <w:pStyle w:val="TableParagraph"/>
              <w:spacing w:line="228" w:lineRule="exact"/>
              <w:ind w:left="108"/>
            </w:pPr>
            <w:r w:rsidRPr="00A53175">
              <w:t>Інші джерела – 200</w:t>
            </w:r>
            <w:r w:rsidR="00BD75A9" w:rsidRPr="00A53175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3D0A1D" w:rsidP="00995D02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3D0A1D">
              <w:rPr>
                <w:b/>
              </w:rPr>
              <w:t>П</w:t>
            </w:r>
            <w:r w:rsidR="00BD75A9" w:rsidRPr="003D0A1D">
              <w:rPr>
                <w:b/>
              </w:rPr>
              <w:t>родукту</w:t>
            </w:r>
          </w:p>
          <w:p w:rsidR="003D0A1D" w:rsidRDefault="003D0A1D" w:rsidP="00995D02">
            <w:pPr>
              <w:pStyle w:val="TableParagraph"/>
              <w:spacing w:line="228" w:lineRule="exact"/>
              <w:ind w:left="107"/>
            </w:pPr>
            <w:r w:rsidRPr="003D0A1D">
              <w:t>Кількість молодіжних центрів,</w:t>
            </w:r>
            <w:r w:rsidR="00DA5573">
              <w:t xml:space="preserve"> </w:t>
            </w:r>
            <w:r w:rsidRPr="003D0A1D">
              <w:t xml:space="preserve">що потребують капітального </w:t>
            </w:r>
            <w:r w:rsidRPr="003D0A1D">
              <w:lastRenderedPageBreak/>
              <w:t>ремонту</w:t>
            </w:r>
          </w:p>
          <w:p w:rsidR="003D0A1D" w:rsidRDefault="003D0A1D" w:rsidP="00995D02">
            <w:pPr>
              <w:pStyle w:val="TableParagraph"/>
              <w:spacing w:line="228" w:lineRule="exact"/>
              <w:ind w:left="107"/>
            </w:pPr>
            <w:r>
              <w:t>Кількість молодіжних центрів, що потребують утримання</w:t>
            </w:r>
          </w:p>
          <w:p w:rsidR="00DA5573" w:rsidRDefault="006A4D31" w:rsidP="00995D02">
            <w:pPr>
              <w:pStyle w:val="TableParagraph"/>
              <w:spacing w:line="228" w:lineRule="exact"/>
              <w:ind w:left="107"/>
            </w:pPr>
            <w:r>
              <w:t xml:space="preserve">Кількість </w:t>
            </w:r>
            <w:r w:rsidR="00DA5573">
              <w:t>проектної документації</w:t>
            </w:r>
            <w:r>
              <w:t xml:space="preserve">, що потрібно виготовити </w:t>
            </w:r>
          </w:p>
          <w:p w:rsidR="00C02BC5" w:rsidRDefault="00C02BC5" w:rsidP="00995D02">
            <w:pPr>
              <w:pStyle w:val="TableParagraph"/>
              <w:spacing w:line="228" w:lineRule="exact"/>
              <w:ind w:left="107"/>
            </w:pPr>
            <w:r>
              <w:t xml:space="preserve">Середньорічна кількість молоді, що </w:t>
            </w:r>
            <w:r w:rsidR="00B23AC2">
              <w:t xml:space="preserve">буде відвідувати </w:t>
            </w:r>
            <w:r>
              <w:t>молодіжні центри,</w:t>
            </w:r>
          </w:p>
          <w:p w:rsidR="005547D0" w:rsidRPr="003D0A1D" w:rsidRDefault="00C02BC5" w:rsidP="00F87AE9">
            <w:pPr>
              <w:pStyle w:val="TableParagraph"/>
              <w:spacing w:line="228" w:lineRule="exact"/>
              <w:ind w:left="107"/>
            </w:pPr>
            <w:r>
              <w:t>чол,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792399" w:rsidRDefault="00BD75A9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7319FF" w:rsidRPr="00792399" w:rsidRDefault="007319FF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10798B" w:rsidP="001705AA">
            <w:pPr>
              <w:pStyle w:val="TableParagraph"/>
              <w:rPr>
                <w:sz w:val="20"/>
                <w:szCs w:val="20"/>
              </w:rPr>
            </w:pPr>
            <w:r w:rsidRPr="00792399">
              <w:rPr>
                <w:sz w:val="20"/>
                <w:szCs w:val="20"/>
              </w:rPr>
              <w:lastRenderedPageBreak/>
              <w:t>1</w:t>
            </w:r>
          </w:p>
          <w:p w:rsidR="004025B8" w:rsidRPr="00792399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1705AA">
            <w:pPr>
              <w:pStyle w:val="TableParagraph"/>
              <w:rPr>
                <w:sz w:val="20"/>
                <w:szCs w:val="20"/>
              </w:rPr>
            </w:pPr>
            <w:r w:rsidRPr="00792399">
              <w:rPr>
                <w:sz w:val="20"/>
                <w:szCs w:val="20"/>
              </w:rPr>
              <w:t>1</w:t>
            </w:r>
          </w:p>
          <w:p w:rsidR="004025B8" w:rsidRPr="00792399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7319FF" w:rsidRPr="00792399" w:rsidRDefault="007319FF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10798B" w:rsidP="001705AA">
            <w:pPr>
              <w:pStyle w:val="TableParagraph"/>
              <w:rPr>
                <w:sz w:val="20"/>
                <w:szCs w:val="20"/>
              </w:rPr>
            </w:pPr>
            <w:r w:rsidRPr="00792399">
              <w:rPr>
                <w:sz w:val="20"/>
                <w:szCs w:val="20"/>
              </w:rPr>
              <w:t>1</w:t>
            </w:r>
          </w:p>
          <w:p w:rsidR="00C02BC5" w:rsidRPr="00792399" w:rsidRDefault="00C02BC5" w:rsidP="001705AA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1705AA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1705AA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1705AA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1705AA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1705AA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1705AA">
            <w:pPr>
              <w:pStyle w:val="TableParagraph"/>
              <w:rPr>
                <w:sz w:val="20"/>
                <w:szCs w:val="20"/>
              </w:rPr>
            </w:pPr>
            <w:r w:rsidRPr="00792399">
              <w:rPr>
                <w:sz w:val="20"/>
                <w:szCs w:val="20"/>
              </w:rPr>
              <w:t>2000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792399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9E2F03" w:rsidP="00995D02">
            <w:pPr>
              <w:pStyle w:val="TableParagraph"/>
              <w:rPr>
                <w:sz w:val="20"/>
                <w:szCs w:val="20"/>
              </w:rPr>
            </w:pPr>
            <w:r w:rsidRPr="00792399">
              <w:rPr>
                <w:sz w:val="20"/>
                <w:szCs w:val="20"/>
              </w:rPr>
              <w:lastRenderedPageBreak/>
              <w:t>1</w:t>
            </w: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792399" w:rsidRDefault="0010798B" w:rsidP="00995D02">
            <w:pPr>
              <w:pStyle w:val="TableParagraph"/>
              <w:rPr>
                <w:sz w:val="20"/>
                <w:szCs w:val="20"/>
              </w:rPr>
            </w:pPr>
            <w:r w:rsidRPr="00792399">
              <w:rPr>
                <w:sz w:val="20"/>
                <w:szCs w:val="20"/>
              </w:rPr>
              <w:t>2</w:t>
            </w: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5547D0" w:rsidRPr="00792399" w:rsidRDefault="005547D0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792399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5547D0" w:rsidP="00995D02">
            <w:pPr>
              <w:pStyle w:val="TableParagraph"/>
              <w:rPr>
                <w:sz w:val="20"/>
                <w:szCs w:val="20"/>
              </w:rPr>
            </w:pPr>
            <w:r w:rsidRPr="00792399">
              <w:rPr>
                <w:sz w:val="20"/>
                <w:szCs w:val="20"/>
              </w:rPr>
              <w:t>1</w:t>
            </w: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  <w:r w:rsidRPr="00792399">
              <w:rPr>
                <w:sz w:val="20"/>
                <w:szCs w:val="20"/>
              </w:rPr>
              <w:t>5000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792399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792399" w:rsidRDefault="0010798B" w:rsidP="00995D02">
            <w:pPr>
              <w:pStyle w:val="TableParagraph"/>
              <w:rPr>
                <w:sz w:val="20"/>
                <w:szCs w:val="20"/>
              </w:rPr>
            </w:pPr>
            <w:r w:rsidRPr="00792399">
              <w:rPr>
                <w:sz w:val="20"/>
                <w:szCs w:val="20"/>
              </w:rPr>
              <w:t>3</w:t>
            </w: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5547D0" w:rsidRPr="00792399" w:rsidRDefault="005547D0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792399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792399" w:rsidRDefault="00F87AE9" w:rsidP="00995D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</w:tr>
      <w:tr w:rsidR="00BD75A9" w:rsidTr="00DA2CE8">
        <w:trPr>
          <w:trHeight w:val="273"/>
        </w:trPr>
        <w:tc>
          <w:tcPr>
            <w:tcW w:w="1977" w:type="dxa"/>
            <w:vMerge/>
          </w:tcPr>
          <w:p w:rsidR="00BD75A9" w:rsidRDefault="00BD75A9" w:rsidP="0065458A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1705AA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1705AA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1705AA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BD75A9" w:rsidRPr="001705AA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B" w:rsidRPr="00A53175" w:rsidRDefault="006A4D31" w:rsidP="00995D02">
            <w:pPr>
              <w:pStyle w:val="TableParagraph"/>
              <w:spacing w:line="223" w:lineRule="exact"/>
              <w:ind w:left="108"/>
            </w:pPr>
            <w:r w:rsidRPr="00A53175">
              <w:t>Рік 2025 –</w:t>
            </w:r>
          </w:p>
          <w:p w:rsidR="00BD75A9" w:rsidRPr="00A53175" w:rsidRDefault="00A53175" w:rsidP="00995D02">
            <w:pPr>
              <w:pStyle w:val="TableParagraph"/>
              <w:spacing w:line="223" w:lineRule="exact"/>
              <w:ind w:left="108"/>
            </w:pPr>
            <w:r w:rsidRPr="00A53175">
              <w:t>5 150</w:t>
            </w:r>
            <w:r w:rsidR="006A4D31" w:rsidRPr="00A53175">
              <w:t xml:space="preserve"> </w:t>
            </w:r>
            <w:r w:rsidR="00BD75A9" w:rsidRPr="00A53175">
              <w:t>, 00</w:t>
            </w:r>
            <w:r w:rsidR="00BD75A9" w:rsidRPr="00A53175">
              <w:br/>
              <w:t>Інші джерела –</w:t>
            </w:r>
            <w:r w:rsidR="006A4D31" w:rsidRPr="00A53175">
              <w:t xml:space="preserve"> 300</w:t>
            </w:r>
            <w:r w:rsidR="00BD75A9" w:rsidRPr="00A53175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Default="006A4D31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3D0A1D">
              <w:rPr>
                <w:b/>
              </w:rPr>
              <w:t>Е</w:t>
            </w:r>
            <w:r w:rsidR="00BD75A9" w:rsidRPr="003D0A1D">
              <w:rPr>
                <w:b/>
              </w:rPr>
              <w:t>фективності</w:t>
            </w:r>
          </w:p>
          <w:p w:rsidR="006A4D31" w:rsidRDefault="006A4D31" w:rsidP="00995D02">
            <w:pPr>
              <w:pStyle w:val="TableParagraph"/>
              <w:spacing w:line="223" w:lineRule="exact"/>
              <w:ind w:left="107"/>
            </w:pPr>
            <w:r w:rsidRPr="006A4D31">
              <w:t>Середня вартість проектно</w:t>
            </w:r>
            <w:r w:rsidR="00C02BC5">
              <w:t>-</w:t>
            </w:r>
            <w:r w:rsidRPr="006A4D31">
              <w:t>кошторисної документації</w:t>
            </w:r>
            <w:r w:rsidR="00C02BC5">
              <w:t>, грн</w:t>
            </w:r>
          </w:p>
          <w:p w:rsidR="00C02BC5" w:rsidRDefault="00C02BC5" w:rsidP="00995D02">
            <w:pPr>
              <w:pStyle w:val="TableParagraph"/>
              <w:spacing w:line="223" w:lineRule="exact"/>
              <w:ind w:left="107"/>
            </w:pPr>
            <w:r>
              <w:t>Середня вартість капітального ремонту молодіжного центру, грн</w:t>
            </w:r>
          </w:p>
          <w:p w:rsidR="00C02BC5" w:rsidRDefault="00C02BC5" w:rsidP="00995D02">
            <w:pPr>
              <w:pStyle w:val="TableParagraph"/>
              <w:spacing w:line="223" w:lineRule="exact"/>
              <w:ind w:left="107"/>
            </w:pPr>
          </w:p>
          <w:p w:rsidR="005547D0" w:rsidRDefault="005547D0" w:rsidP="00995D02">
            <w:pPr>
              <w:pStyle w:val="TableParagraph"/>
              <w:spacing w:line="223" w:lineRule="exact"/>
              <w:ind w:left="107"/>
            </w:pPr>
          </w:p>
          <w:p w:rsidR="005547D0" w:rsidRDefault="005547D0" w:rsidP="00995D02">
            <w:pPr>
              <w:pStyle w:val="TableParagraph"/>
              <w:spacing w:line="223" w:lineRule="exact"/>
              <w:ind w:left="107"/>
            </w:pPr>
          </w:p>
          <w:p w:rsidR="00C02BC5" w:rsidRDefault="00C02BC5" w:rsidP="00995D02">
            <w:pPr>
              <w:pStyle w:val="TableParagraph"/>
              <w:spacing w:line="223" w:lineRule="exact"/>
              <w:ind w:left="107"/>
            </w:pPr>
            <w:r>
              <w:t xml:space="preserve">Середня вартість </w:t>
            </w:r>
            <w:r>
              <w:lastRenderedPageBreak/>
              <w:t>утримання молодіжного центру, грн</w:t>
            </w:r>
          </w:p>
          <w:p w:rsidR="00C02BC5" w:rsidRDefault="00C02BC5" w:rsidP="00995D02">
            <w:pPr>
              <w:pStyle w:val="TableParagraph"/>
              <w:spacing w:line="223" w:lineRule="exact"/>
              <w:ind w:left="107"/>
            </w:pPr>
          </w:p>
          <w:p w:rsidR="00C02BC5" w:rsidRPr="006A4D31" w:rsidRDefault="00C02BC5" w:rsidP="00995D02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B" w:rsidRPr="006664E1" w:rsidRDefault="00FE5CAB" w:rsidP="00995D02">
            <w:pPr>
              <w:pStyle w:val="TableParagraph"/>
              <w:rPr>
                <w:sz w:val="20"/>
                <w:szCs w:val="20"/>
              </w:rPr>
            </w:pPr>
          </w:p>
          <w:p w:rsidR="00FE5CAB" w:rsidRPr="006664E1" w:rsidRDefault="00FE5CAB" w:rsidP="00995D02">
            <w:pPr>
              <w:pStyle w:val="TableParagraph"/>
              <w:rPr>
                <w:sz w:val="20"/>
                <w:szCs w:val="20"/>
              </w:rPr>
            </w:pPr>
          </w:p>
          <w:p w:rsidR="009F0C7B" w:rsidRDefault="009F0C7B" w:rsidP="00995D02">
            <w:pPr>
              <w:pStyle w:val="TableParagraph"/>
              <w:rPr>
                <w:sz w:val="20"/>
                <w:szCs w:val="20"/>
              </w:rPr>
            </w:pPr>
          </w:p>
          <w:p w:rsidR="009F0C7B" w:rsidRDefault="009F0C7B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</w:t>
            </w:r>
            <w:r w:rsidR="00FE5CAB" w:rsidRPr="006664E1">
              <w:rPr>
                <w:sz w:val="20"/>
                <w:szCs w:val="20"/>
              </w:rPr>
              <w:t> </w:t>
            </w:r>
            <w:r w:rsidRPr="006664E1">
              <w:rPr>
                <w:sz w:val="20"/>
                <w:szCs w:val="20"/>
              </w:rPr>
              <w:t>200</w:t>
            </w:r>
            <w:r w:rsidR="00FE5CAB" w:rsidRPr="006664E1">
              <w:rPr>
                <w:sz w:val="20"/>
                <w:szCs w:val="20"/>
              </w:rPr>
              <w:t xml:space="preserve"> </w:t>
            </w:r>
            <w:r w:rsidRPr="006664E1">
              <w:rPr>
                <w:sz w:val="20"/>
                <w:szCs w:val="20"/>
              </w:rPr>
              <w:t>000,00</w:t>
            </w: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543E34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</w:t>
            </w:r>
            <w:r w:rsidR="00164D26" w:rsidRPr="006664E1">
              <w:rPr>
                <w:sz w:val="20"/>
                <w:szCs w:val="20"/>
              </w:rPr>
              <w:t xml:space="preserve"> </w:t>
            </w:r>
            <w:r w:rsidR="0010798B" w:rsidRPr="006664E1">
              <w:rPr>
                <w:sz w:val="20"/>
                <w:szCs w:val="20"/>
              </w:rPr>
              <w:t>0</w:t>
            </w:r>
            <w:r w:rsidRPr="006664E1">
              <w:rPr>
                <w:sz w:val="20"/>
                <w:szCs w:val="20"/>
              </w:rPr>
              <w:t>0</w:t>
            </w:r>
            <w:r w:rsidR="00164D26" w:rsidRPr="006664E1">
              <w:rPr>
                <w:sz w:val="20"/>
                <w:szCs w:val="20"/>
              </w:rPr>
              <w:t>0</w:t>
            </w:r>
            <w:r w:rsidRPr="006664E1">
              <w:rPr>
                <w:sz w:val="20"/>
                <w:szCs w:val="20"/>
              </w:rPr>
              <w:t xml:space="preserve"> </w:t>
            </w:r>
            <w:r w:rsidR="00C02BC5" w:rsidRPr="006664E1">
              <w:rPr>
                <w:sz w:val="20"/>
                <w:szCs w:val="20"/>
              </w:rPr>
              <w:t>000,00</w:t>
            </w: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200</w:t>
            </w:r>
            <w:r w:rsidR="00F848E3" w:rsidRPr="006664E1">
              <w:rPr>
                <w:sz w:val="20"/>
                <w:szCs w:val="20"/>
              </w:rPr>
              <w:t xml:space="preserve"> </w:t>
            </w:r>
            <w:r w:rsidRPr="006664E1">
              <w:rPr>
                <w:sz w:val="20"/>
                <w:szCs w:val="20"/>
              </w:rPr>
              <w:t>000,00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9F0C7B" w:rsidRDefault="009F0C7B" w:rsidP="00995D02">
            <w:pPr>
              <w:pStyle w:val="TableParagraph"/>
              <w:rPr>
                <w:sz w:val="20"/>
                <w:szCs w:val="20"/>
              </w:rPr>
            </w:pPr>
          </w:p>
          <w:p w:rsidR="009F0C7B" w:rsidRDefault="009F0C7B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FE5CAB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1 200 000,00</w:t>
            </w: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164D26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3 500</w:t>
            </w:r>
            <w:r w:rsidR="00FE5CAB" w:rsidRPr="006664E1">
              <w:rPr>
                <w:sz w:val="20"/>
                <w:szCs w:val="20"/>
              </w:rPr>
              <w:t> 000,00</w:t>
            </w: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F848E3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375 </w:t>
            </w:r>
            <w:r w:rsidR="00C02BC5" w:rsidRPr="006664E1">
              <w:rPr>
                <w:sz w:val="20"/>
                <w:szCs w:val="20"/>
              </w:rPr>
              <w:t>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664E1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9F0C7B" w:rsidRDefault="009F0C7B" w:rsidP="00995D02">
            <w:pPr>
              <w:pStyle w:val="TableParagraph"/>
              <w:rPr>
                <w:sz w:val="20"/>
                <w:szCs w:val="20"/>
              </w:rPr>
            </w:pPr>
          </w:p>
          <w:p w:rsidR="009F0C7B" w:rsidRDefault="009F0C7B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FE5CAB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1 200 000,00</w:t>
            </w: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164D26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4 </w:t>
            </w:r>
            <w:r w:rsidR="00FE5CAB" w:rsidRPr="006664E1">
              <w:rPr>
                <w:sz w:val="20"/>
                <w:szCs w:val="20"/>
              </w:rPr>
              <w:t>000 000,00</w:t>
            </w: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664E1" w:rsidRDefault="00C02BC5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300</w:t>
            </w:r>
            <w:r w:rsidR="00F848E3" w:rsidRPr="006664E1">
              <w:rPr>
                <w:sz w:val="20"/>
                <w:szCs w:val="20"/>
              </w:rPr>
              <w:t xml:space="preserve"> </w:t>
            </w:r>
            <w:r w:rsidRPr="006664E1">
              <w:rPr>
                <w:sz w:val="20"/>
                <w:szCs w:val="20"/>
              </w:rPr>
              <w:t>000,00</w:t>
            </w:r>
          </w:p>
        </w:tc>
      </w:tr>
      <w:tr w:rsidR="00BD75A9" w:rsidTr="00DA2CE8">
        <w:trPr>
          <w:trHeight w:val="807"/>
        </w:trPr>
        <w:tc>
          <w:tcPr>
            <w:tcW w:w="1977" w:type="dxa"/>
            <w:vMerge/>
          </w:tcPr>
          <w:p w:rsidR="00BD75A9" w:rsidRDefault="00BD75A9" w:rsidP="0065458A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BD75A9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1705AA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1705AA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1705AA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Pr="001705AA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FE5CAB" w:rsidRPr="00A53175" w:rsidRDefault="00FE5CAB" w:rsidP="00995D02">
            <w:pPr>
              <w:pStyle w:val="TableParagraph"/>
              <w:spacing w:line="223" w:lineRule="exact"/>
              <w:ind w:left="108"/>
            </w:pPr>
            <w:r w:rsidRPr="00A53175">
              <w:t>Рік 2026 –</w:t>
            </w:r>
          </w:p>
          <w:p w:rsidR="00FE5CAB" w:rsidRPr="00A53175" w:rsidRDefault="00FE5CAB" w:rsidP="00995D02">
            <w:pPr>
              <w:pStyle w:val="TableParagraph"/>
              <w:spacing w:line="223" w:lineRule="exact"/>
              <w:ind w:left="108"/>
            </w:pPr>
            <w:r w:rsidRPr="00A53175">
              <w:t>Місцевий бюджет-</w:t>
            </w:r>
          </w:p>
          <w:p w:rsidR="00BD75A9" w:rsidRPr="00A53175" w:rsidRDefault="00A53175" w:rsidP="00995D02">
            <w:pPr>
              <w:pStyle w:val="TableParagraph"/>
              <w:spacing w:line="223" w:lineRule="exact"/>
              <w:ind w:left="108"/>
            </w:pPr>
            <w:r w:rsidRPr="00A53175">
              <w:t>900</w:t>
            </w:r>
            <w:r w:rsidR="00BD75A9" w:rsidRPr="00A53175">
              <w:t>, 00</w:t>
            </w:r>
          </w:p>
          <w:p w:rsidR="00BD75A9" w:rsidRPr="00A53175" w:rsidRDefault="00BD75A9" w:rsidP="00995D02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D75A9" w:rsidRDefault="00C02BC5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3D0A1D">
              <w:rPr>
                <w:b/>
              </w:rPr>
              <w:t>Я</w:t>
            </w:r>
            <w:r w:rsidR="00BD75A9" w:rsidRPr="003D0A1D">
              <w:rPr>
                <w:b/>
              </w:rPr>
              <w:t>кості</w:t>
            </w:r>
          </w:p>
          <w:p w:rsidR="00C02BC5" w:rsidRPr="004954D9" w:rsidRDefault="004954D9" w:rsidP="00995D02">
            <w:pPr>
              <w:pStyle w:val="TableParagraph"/>
              <w:spacing w:line="223" w:lineRule="exact"/>
              <w:ind w:left="107"/>
            </w:pPr>
            <w:r w:rsidRPr="004954D9">
              <w:t>Рівень задоволення потреб молоді в молодіжних центрах в  громаді</w:t>
            </w:r>
            <w:r>
              <w:t>,</w:t>
            </w:r>
            <w:r w:rsidR="00783BB9" w:rsidRPr="001705AA">
              <w:rPr>
                <w:sz w:val="18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783BB9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5547D0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664E1" w:rsidRDefault="005547D0" w:rsidP="00995D0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75</w:t>
            </w:r>
          </w:p>
        </w:tc>
      </w:tr>
      <w:tr w:rsidR="00592BD1" w:rsidTr="00696652">
        <w:trPr>
          <w:trHeight w:val="254"/>
        </w:trPr>
        <w:tc>
          <w:tcPr>
            <w:tcW w:w="1977" w:type="dxa"/>
            <w:vMerge w:val="restart"/>
          </w:tcPr>
          <w:p w:rsidR="00592BD1" w:rsidRDefault="00592BD1" w:rsidP="00592BD1">
            <w:pPr>
              <w:pStyle w:val="TableParagraph"/>
              <w:jc w:val="center"/>
            </w:pPr>
            <w:r w:rsidRPr="0010798B">
              <w:t xml:space="preserve">2. Здоровий спосіб життя – запорука </w:t>
            </w:r>
            <w:r>
              <w:t>успіху громади</w:t>
            </w:r>
          </w:p>
        </w:tc>
        <w:tc>
          <w:tcPr>
            <w:tcW w:w="1167" w:type="dxa"/>
            <w:vMerge w:val="restart"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  <w:r>
              <w:t>2.1 Популяризація та утвердження здорового і безпечного способу життя та культури здоров</w:t>
            </w:r>
            <w:r w:rsidRPr="00426D77">
              <w:rPr>
                <w:lang w:val="ru-RU"/>
              </w:rPr>
              <w:t>’</w:t>
            </w:r>
            <w:r>
              <w:t xml:space="preserve">я серед </w:t>
            </w:r>
            <w:r>
              <w:lastRenderedPageBreak/>
              <w:t>молоді</w:t>
            </w:r>
          </w:p>
        </w:tc>
        <w:tc>
          <w:tcPr>
            <w:tcW w:w="1701" w:type="dxa"/>
            <w:vMerge w:val="restart"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  <w:r>
              <w:lastRenderedPageBreak/>
              <w:t xml:space="preserve">2.1.1. Участь у міжнародних, всеукраїнських, регіональних та міських акціях, круглих столах, конференціях, форумах, військово-спортивних, оздоровчих та ін заходах з метою підвищення </w:t>
            </w:r>
            <w:r>
              <w:lastRenderedPageBreak/>
              <w:t>рівня здоров</w:t>
            </w:r>
            <w:r w:rsidRPr="00426D77">
              <w:t>’</w:t>
            </w:r>
            <w:r>
              <w:t>я молоді, популяризації та утвердження здорового і безпечного способу життя та культури здоров</w:t>
            </w:r>
            <w:r w:rsidRPr="00426D77">
              <w:t>’</w:t>
            </w:r>
            <w:r>
              <w:t>я серед молоді та ін</w:t>
            </w:r>
          </w:p>
        </w:tc>
        <w:tc>
          <w:tcPr>
            <w:tcW w:w="1308" w:type="dxa"/>
            <w:vMerge w:val="restart"/>
          </w:tcPr>
          <w:p w:rsidR="00592BD1" w:rsidRDefault="00592BD1" w:rsidP="00592BD1">
            <w:pPr>
              <w:pStyle w:val="TableParagraph"/>
            </w:pPr>
            <w:r>
              <w:lastRenderedPageBreak/>
              <w:t>2024-2026 роки</w:t>
            </w:r>
          </w:p>
        </w:tc>
        <w:tc>
          <w:tcPr>
            <w:tcW w:w="1270" w:type="dxa"/>
            <w:vMerge w:val="restart"/>
          </w:tcPr>
          <w:p w:rsidR="00592BD1" w:rsidRDefault="00592BD1" w:rsidP="00592BD1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592BD1" w:rsidRDefault="00592BD1" w:rsidP="00592BD1">
            <w:pPr>
              <w:pStyle w:val="TableParagraph"/>
            </w:pPr>
            <w:r>
              <w:t>Кошти місцевого бюджету; інші джерела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33" w:lineRule="exact"/>
              <w:ind w:left="108"/>
            </w:pPr>
            <w:r w:rsidRPr="0010798B">
              <w:t>Всього 550,00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592BD1" w:rsidRPr="001C307B" w:rsidRDefault="00F539B2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BD1" w:rsidRPr="001C307B">
              <w:rPr>
                <w:b/>
              </w:rPr>
              <w:t>,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тис.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3A1D57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</w:t>
            </w:r>
            <w:r w:rsidR="008D79B7" w:rsidRPr="006664E1">
              <w:rPr>
                <w:sz w:val="20"/>
                <w:szCs w:val="20"/>
              </w:rPr>
              <w:t>0,0</w:t>
            </w:r>
            <w:r w:rsidR="009F0C7B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3A1D57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200</w:t>
            </w:r>
            <w:r w:rsidR="008D79B7" w:rsidRPr="006664E1">
              <w:rPr>
                <w:sz w:val="20"/>
                <w:szCs w:val="20"/>
              </w:rPr>
              <w:t>,0</w:t>
            </w:r>
            <w:r w:rsidR="009F0C7B">
              <w:rPr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200</w:t>
            </w:r>
            <w:r w:rsidR="008D79B7" w:rsidRPr="006664E1">
              <w:rPr>
                <w:sz w:val="20"/>
                <w:szCs w:val="20"/>
              </w:rPr>
              <w:t>,0</w:t>
            </w:r>
            <w:r w:rsidR="009F0C7B">
              <w:rPr>
                <w:sz w:val="20"/>
                <w:szCs w:val="20"/>
              </w:rPr>
              <w:t>0</w:t>
            </w:r>
          </w:p>
        </w:tc>
      </w:tr>
      <w:tr w:rsidR="00592BD1" w:rsidTr="00696652">
        <w:trPr>
          <w:trHeight w:val="1302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 xml:space="preserve">Рік 2024 – </w:t>
            </w:r>
            <w:r w:rsidR="008D79B7">
              <w:t>Місцевий бюджет-</w:t>
            </w:r>
            <w:r>
              <w:t>100,0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>Інші джерела – 50,0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  <w:p w:rsidR="00592BD1" w:rsidRPr="00C47325" w:rsidRDefault="00592BD1" w:rsidP="008D79B7">
            <w:pPr>
              <w:pStyle w:val="TableParagraph"/>
              <w:spacing w:line="228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15 </w:t>
            </w:r>
          </w:p>
        </w:tc>
      </w:tr>
      <w:tr w:rsidR="00592BD1" w:rsidTr="00696652">
        <w:trPr>
          <w:trHeight w:val="357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 xml:space="preserve">Рік 2025 – </w:t>
            </w:r>
            <w:r w:rsidR="008D79B7">
              <w:t>Місцевий бюджет-</w:t>
            </w:r>
            <w:r>
              <w:t>150,0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>Інші джерела – 50,0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BD1" w:rsidRPr="00C47325" w:rsidRDefault="00592BD1" w:rsidP="00592BD1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15 000,00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B510AD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B510AD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B510AD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510AD" w:rsidP="00B510A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13 330, 00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13 330,00</w:t>
            </w:r>
          </w:p>
        </w:tc>
      </w:tr>
      <w:tr w:rsidR="00592BD1" w:rsidTr="00696652">
        <w:trPr>
          <w:trHeight w:val="1302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 xml:space="preserve">Рік 2026 – </w:t>
            </w:r>
            <w:r w:rsidR="008D79B7">
              <w:t xml:space="preserve">Місцевий бюджет-150,0 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>Інші джерела – 50,0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92BD1" w:rsidRPr="00C4732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592BD1" w:rsidRDefault="008D79B7" w:rsidP="00592BD1">
            <w:pPr>
              <w:pStyle w:val="TableParagraph"/>
              <w:spacing w:line="223" w:lineRule="exact"/>
              <w:ind w:left="107"/>
            </w:pPr>
            <w:r>
              <w:t>Рівень охоплення</w:t>
            </w:r>
            <w:r w:rsidR="00592BD1">
              <w:t xml:space="preserve"> молоді під час проведення заходів</w:t>
            </w:r>
            <w:r>
              <w:t xml:space="preserve"> популяризації та утвердження здорового та безпечного способу життя</w:t>
            </w:r>
            <w:r w:rsidR="00102C02">
              <w:t>, %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</w:tc>
      </w:tr>
      <w:tr w:rsidR="00592BD1" w:rsidTr="00696652">
        <w:trPr>
          <w:trHeight w:val="378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592BD1" w:rsidRPr="00143F37" w:rsidRDefault="00592BD1" w:rsidP="00592BD1">
            <w:pPr>
              <w:pStyle w:val="TableParagraph"/>
              <w:spacing w:line="248" w:lineRule="exact"/>
              <w:ind w:left="108"/>
              <w:rPr>
                <w:highlight w:val="yellow"/>
              </w:rPr>
            </w:pPr>
            <w:r w:rsidRPr="00592FF4">
              <w:rPr>
                <w:sz w:val="20"/>
              </w:rPr>
              <w:t>2.1.2. Підтримка та проведення міжнародних, всеукраїнських, регіональних та місцевих майстер-класів, популяризація альтернативних форм відпочинку молоді; сприяння популяризації, розвитку та підтримці нетрадиційних, вуличних молодіжних культур</w:t>
            </w:r>
          </w:p>
        </w:tc>
        <w:tc>
          <w:tcPr>
            <w:tcW w:w="1308" w:type="dxa"/>
            <w:vMerge w:val="restart"/>
          </w:tcPr>
          <w:p w:rsidR="00592BD1" w:rsidRPr="00143F37" w:rsidRDefault="00592BD1" w:rsidP="00592BD1">
            <w:pPr>
              <w:pStyle w:val="TableParagraph"/>
              <w:rPr>
                <w:highlight w:val="yellow"/>
              </w:rPr>
            </w:pPr>
            <w:r>
              <w:t>2024-2026 роки</w:t>
            </w:r>
          </w:p>
        </w:tc>
        <w:tc>
          <w:tcPr>
            <w:tcW w:w="1270" w:type="dxa"/>
            <w:vMerge w:val="restart"/>
          </w:tcPr>
          <w:p w:rsidR="00592BD1" w:rsidRPr="00143F37" w:rsidRDefault="00592BD1" w:rsidP="00592BD1">
            <w:pPr>
              <w:pStyle w:val="TableParagraph"/>
              <w:rPr>
                <w:highlight w:val="yellow"/>
              </w:rPr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592BD1" w:rsidRPr="00143F37" w:rsidRDefault="00592BD1" w:rsidP="00592BD1">
            <w:pPr>
              <w:pStyle w:val="TableParagraph"/>
              <w:rPr>
                <w:highlight w:val="yellow"/>
              </w:rPr>
            </w:pPr>
            <w:r>
              <w:t>Кошти місцевого бюджету; інші джерела</w:t>
            </w: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592BD1" w:rsidRPr="00143F37" w:rsidRDefault="00592BD1" w:rsidP="00592BD1">
            <w:pPr>
              <w:pStyle w:val="TableParagraph"/>
              <w:spacing w:line="233" w:lineRule="exact"/>
              <w:ind w:left="108"/>
              <w:rPr>
                <w:highlight w:val="yellow"/>
              </w:rPr>
            </w:pPr>
            <w:r>
              <w:t>Всього 400,00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592BD1" w:rsidRPr="001C307B" w:rsidRDefault="00F539B2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BD1" w:rsidRPr="001C307B">
              <w:rPr>
                <w:b/>
              </w:rPr>
              <w:t>,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тис.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8D79B7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664E1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8D79B7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664E1">
              <w:rPr>
                <w:sz w:val="20"/>
                <w:szCs w:val="20"/>
              </w:rPr>
              <w:t xml:space="preserve">150 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8D79B7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664E1">
              <w:rPr>
                <w:sz w:val="20"/>
                <w:szCs w:val="20"/>
              </w:rPr>
              <w:t xml:space="preserve">150 </w:t>
            </w:r>
          </w:p>
        </w:tc>
      </w:tr>
      <w:tr w:rsidR="00592BD1" w:rsidTr="00696652">
        <w:trPr>
          <w:trHeight w:val="378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143F37" w:rsidRDefault="00592BD1" w:rsidP="00592BD1">
            <w:pPr>
              <w:pStyle w:val="TableParagraph"/>
              <w:spacing w:line="248" w:lineRule="exact"/>
              <w:ind w:left="108"/>
              <w:rPr>
                <w:highlight w:val="yellow"/>
              </w:rPr>
            </w:pPr>
          </w:p>
        </w:tc>
        <w:tc>
          <w:tcPr>
            <w:tcW w:w="1308" w:type="dxa"/>
            <w:vMerge/>
          </w:tcPr>
          <w:p w:rsidR="00592BD1" w:rsidRPr="00143F37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270" w:type="dxa"/>
            <w:vMerge/>
          </w:tcPr>
          <w:p w:rsidR="00592BD1" w:rsidRPr="00143F37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602" w:type="dxa"/>
            <w:vMerge/>
          </w:tcPr>
          <w:p w:rsidR="00592BD1" w:rsidRPr="00143F37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>Рік 2024 – 100,0</w:t>
            </w:r>
          </w:p>
          <w:p w:rsidR="00592BD1" w:rsidRPr="00143F37" w:rsidRDefault="00592BD1" w:rsidP="00592BD1">
            <w:pPr>
              <w:pStyle w:val="TableParagraph"/>
              <w:spacing w:line="228" w:lineRule="exact"/>
              <w:ind w:left="108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>
              <w:t>Кількість молоді, що охоплена заходами, од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>
              <w:t xml:space="preserve">(в тому числі </w:t>
            </w:r>
          </w:p>
          <w:p w:rsidR="00592BD1" w:rsidRPr="00C47325" w:rsidRDefault="00592BD1" w:rsidP="00592BD1">
            <w:pPr>
              <w:pStyle w:val="TableParagraph"/>
              <w:spacing w:line="228" w:lineRule="exact"/>
              <w:ind w:left="107"/>
            </w:pPr>
            <w:r>
              <w:t>к-ть молоді, охопленої по старостинським округам)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72466B" w:rsidRPr="006664E1" w:rsidRDefault="0072466B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  <w:p w:rsidR="008D79B7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2000 </w:t>
            </w: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664E1">
              <w:rPr>
                <w:sz w:val="20"/>
                <w:szCs w:val="20"/>
              </w:rPr>
              <w:t>200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72466B" w:rsidRPr="006664E1" w:rsidRDefault="0072466B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</w:t>
            </w:r>
          </w:p>
          <w:p w:rsidR="008D79B7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2500</w:t>
            </w: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664E1">
              <w:rPr>
                <w:sz w:val="20"/>
                <w:szCs w:val="20"/>
              </w:rPr>
              <w:t>250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72466B" w:rsidRPr="006664E1" w:rsidRDefault="0072466B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</w:t>
            </w:r>
          </w:p>
          <w:p w:rsidR="008D79B7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664E1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3000</w:t>
            </w: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664E1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664E1">
              <w:rPr>
                <w:sz w:val="20"/>
                <w:szCs w:val="20"/>
              </w:rPr>
              <w:t>300</w:t>
            </w:r>
            <w:r w:rsidR="008D79B7" w:rsidRPr="006664E1">
              <w:rPr>
                <w:sz w:val="20"/>
                <w:szCs w:val="20"/>
              </w:rPr>
              <w:t xml:space="preserve"> </w:t>
            </w:r>
          </w:p>
        </w:tc>
      </w:tr>
      <w:tr w:rsidR="00592BD1" w:rsidTr="00696652">
        <w:trPr>
          <w:trHeight w:val="378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143F37" w:rsidRDefault="00592BD1" w:rsidP="00592BD1">
            <w:pPr>
              <w:pStyle w:val="TableParagraph"/>
              <w:spacing w:line="248" w:lineRule="exact"/>
              <w:ind w:left="108"/>
              <w:rPr>
                <w:highlight w:val="yellow"/>
              </w:rPr>
            </w:pPr>
          </w:p>
        </w:tc>
        <w:tc>
          <w:tcPr>
            <w:tcW w:w="1308" w:type="dxa"/>
            <w:vMerge/>
          </w:tcPr>
          <w:p w:rsidR="00592BD1" w:rsidRPr="00143F37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270" w:type="dxa"/>
            <w:vMerge/>
          </w:tcPr>
          <w:p w:rsidR="00592BD1" w:rsidRPr="00143F37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602" w:type="dxa"/>
            <w:vMerge/>
          </w:tcPr>
          <w:p w:rsidR="00592BD1" w:rsidRPr="00143F37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592BD1" w:rsidRPr="00143F37" w:rsidRDefault="00592BD1" w:rsidP="00592BD1">
            <w:pPr>
              <w:pStyle w:val="TableParagraph"/>
              <w:spacing w:line="223" w:lineRule="exact"/>
              <w:ind w:left="108"/>
              <w:rPr>
                <w:highlight w:val="yellow"/>
              </w:rPr>
            </w:pPr>
            <w:r>
              <w:t>Рік 2025 – 150,0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BD1" w:rsidRPr="00C47325" w:rsidRDefault="00592BD1" w:rsidP="00592BD1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664E1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664E1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10798B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664E1">
              <w:rPr>
                <w:sz w:val="20"/>
                <w:szCs w:val="20"/>
              </w:rPr>
              <w:t xml:space="preserve">10 </w:t>
            </w:r>
          </w:p>
        </w:tc>
      </w:tr>
      <w:tr w:rsidR="00592BD1" w:rsidTr="00DA2CE8">
        <w:trPr>
          <w:trHeight w:val="378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143F37" w:rsidRDefault="00592BD1" w:rsidP="00592BD1">
            <w:pPr>
              <w:pStyle w:val="TableParagraph"/>
              <w:spacing w:line="248" w:lineRule="exact"/>
              <w:ind w:left="108"/>
              <w:rPr>
                <w:highlight w:val="yellow"/>
              </w:rPr>
            </w:pPr>
          </w:p>
        </w:tc>
        <w:tc>
          <w:tcPr>
            <w:tcW w:w="1308" w:type="dxa"/>
            <w:vMerge/>
          </w:tcPr>
          <w:p w:rsidR="00592BD1" w:rsidRPr="00143F37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270" w:type="dxa"/>
            <w:vMerge/>
          </w:tcPr>
          <w:p w:rsidR="00592BD1" w:rsidRPr="00143F37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592BD1" w:rsidRPr="00143F37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592BD1" w:rsidRPr="00143F37" w:rsidRDefault="009844D3" w:rsidP="00592BD1">
            <w:pPr>
              <w:pStyle w:val="TableParagraph"/>
              <w:spacing w:line="223" w:lineRule="exact"/>
              <w:ind w:left="108"/>
              <w:rPr>
                <w:highlight w:val="yellow"/>
              </w:rPr>
            </w:pPr>
            <w:r>
              <w:t>Рік 2026 – 150,0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592BD1" w:rsidRPr="00C4732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7"/>
            </w:pPr>
            <w:r>
              <w:t xml:space="preserve">Рівень задоволення </w:t>
            </w:r>
            <w:r>
              <w:lastRenderedPageBreak/>
              <w:t>потреб молоді під час проведення заходів</w:t>
            </w:r>
            <w:r w:rsidR="0010798B">
              <w:t>, %</w:t>
            </w:r>
            <w:r>
              <w:t xml:space="preserve"> 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</w:tr>
      <w:tr w:rsidR="00592BD1" w:rsidTr="00DA2CE8">
        <w:trPr>
          <w:trHeight w:val="112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426D77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  <w:r>
              <w:t>2.1.3. Проведення іміджевих подій, івентів з метою відзначення на рівні міста осіб, які зробили внесок у розвиток та популяризацію здорового способу життя серед населення громади</w:t>
            </w:r>
          </w:p>
        </w:tc>
        <w:tc>
          <w:tcPr>
            <w:tcW w:w="1308" w:type="dxa"/>
            <w:vMerge w:val="restart"/>
          </w:tcPr>
          <w:p w:rsidR="00592BD1" w:rsidRDefault="00592BD1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Кошти місцевого бюджету; інші джерела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33" w:lineRule="exact"/>
              <w:ind w:left="108"/>
            </w:pPr>
            <w:r>
              <w:t>Всього 210,0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1C307B" w:rsidRDefault="00F539B2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BD1" w:rsidRPr="001C307B">
              <w:rPr>
                <w:b/>
              </w:rPr>
              <w:t>,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тис.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9844D3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9844D3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9844D3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80 </w:t>
            </w:r>
          </w:p>
        </w:tc>
      </w:tr>
      <w:tr w:rsidR="00592BD1" w:rsidTr="00DA2CE8">
        <w:trPr>
          <w:trHeight w:val="1737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 xml:space="preserve">Рік 2024 – </w:t>
            </w:r>
            <w:r w:rsidR="00E07818">
              <w:t>Місцевий бюджет -</w:t>
            </w:r>
            <w:r>
              <w:t>50,0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  <w:p w:rsidR="00592BD1" w:rsidRPr="00C47325" w:rsidRDefault="00592BD1" w:rsidP="006B1678">
            <w:pPr>
              <w:pStyle w:val="TableParagraph"/>
              <w:spacing w:line="228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 </w:t>
            </w:r>
          </w:p>
        </w:tc>
      </w:tr>
      <w:tr w:rsidR="00592BD1" w:rsidTr="00DA2CE8">
        <w:trPr>
          <w:trHeight w:val="1737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18" w:rsidRDefault="00592BD1" w:rsidP="00592BD1">
            <w:pPr>
              <w:pStyle w:val="TableParagraph"/>
              <w:spacing w:line="223" w:lineRule="exact"/>
              <w:ind w:left="108"/>
            </w:pPr>
            <w:r>
              <w:t xml:space="preserve">Рік 2025 </w:t>
            </w:r>
          </w:p>
          <w:p w:rsidR="00592BD1" w:rsidRDefault="00E07818" w:rsidP="00592BD1">
            <w:pPr>
              <w:pStyle w:val="TableParagraph"/>
              <w:spacing w:line="223" w:lineRule="exact"/>
              <w:ind w:left="108"/>
            </w:pPr>
            <w:r>
              <w:t>Місцевий бюджет</w:t>
            </w:r>
            <w:r w:rsidR="00592BD1">
              <w:t>– 60, 0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BD1" w:rsidRPr="00C47325" w:rsidRDefault="00592BD1" w:rsidP="00592BD1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</w:t>
            </w:r>
            <w:r w:rsidR="009F0C7B">
              <w:rPr>
                <w:sz w:val="20"/>
                <w:szCs w:val="20"/>
              </w:rPr>
              <w:t> </w:t>
            </w:r>
            <w:r w:rsidRPr="006664E1">
              <w:rPr>
                <w:sz w:val="20"/>
                <w:szCs w:val="20"/>
              </w:rPr>
              <w:t>000</w:t>
            </w:r>
            <w:r w:rsidR="009F0C7B">
              <w:rPr>
                <w:sz w:val="20"/>
                <w:szCs w:val="20"/>
              </w:rPr>
              <w:t>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35</w:t>
            </w:r>
            <w:r w:rsidR="009F0C7B">
              <w:rPr>
                <w:sz w:val="20"/>
                <w:szCs w:val="20"/>
              </w:rPr>
              <w:t> </w:t>
            </w:r>
            <w:r w:rsidRPr="006664E1">
              <w:rPr>
                <w:sz w:val="20"/>
                <w:szCs w:val="20"/>
              </w:rPr>
              <w:t>000</w:t>
            </w:r>
            <w:r w:rsidR="009F0C7B">
              <w:rPr>
                <w:sz w:val="20"/>
                <w:szCs w:val="20"/>
              </w:rPr>
              <w:t>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9F0C7B" w:rsidP="00592BD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</w:tr>
      <w:tr w:rsidR="00592BD1" w:rsidTr="00DA2CE8">
        <w:trPr>
          <w:trHeight w:val="349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18" w:rsidRDefault="00592BD1" w:rsidP="00592BD1">
            <w:pPr>
              <w:pStyle w:val="TableParagraph"/>
              <w:spacing w:line="223" w:lineRule="exact"/>
              <w:ind w:left="108"/>
            </w:pPr>
            <w:r>
              <w:t xml:space="preserve">Рік 2026 </w:t>
            </w:r>
            <w:r w:rsidR="00E07818">
              <w:t>–</w:t>
            </w:r>
          </w:p>
          <w:p w:rsidR="00592BD1" w:rsidRDefault="00E07818" w:rsidP="00592BD1">
            <w:pPr>
              <w:pStyle w:val="TableParagraph"/>
              <w:spacing w:line="223" w:lineRule="exact"/>
              <w:ind w:left="108"/>
            </w:pPr>
            <w:r>
              <w:t>Місцевий бюджет-</w:t>
            </w:r>
            <w:r w:rsidR="00592BD1">
              <w:t>70,0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C47325" w:rsidRDefault="00592BD1" w:rsidP="00F539B2">
            <w:pPr>
              <w:pStyle w:val="TableParagraph"/>
              <w:spacing w:line="223" w:lineRule="exact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592BD1" w:rsidRDefault="006B1678" w:rsidP="00F87AE9">
            <w:pPr>
              <w:snapToGrid w:val="0"/>
            </w:pPr>
            <w:r w:rsidRPr="00D2491E">
              <w:t>Збільшення кількості мол</w:t>
            </w:r>
            <w:r w:rsidR="00E07818">
              <w:t xml:space="preserve">одих  людей, які дотримуються </w:t>
            </w:r>
            <w:r>
              <w:t xml:space="preserve"> здорового способу життя в порівнянні   з минулим роком,%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</w:t>
            </w:r>
          </w:p>
        </w:tc>
      </w:tr>
      <w:tr w:rsidR="00592BD1" w:rsidTr="00DA2CE8">
        <w:trPr>
          <w:trHeight w:val="963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  <w:r>
              <w:t>2.1.4. Проведення інформаційно-просвітницьких заходів, спрямованих на популяризацію здорового способу життя та профілактику негативних явищ у молодіжному середовищі</w:t>
            </w:r>
          </w:p>
        </w:tc>
        <w:tc>
          <w:tcPr>
            <w:tcW w:w="1308" w:type="dxa"/>
            <w:vMerge w:val="restart"/>
          </w:tcPr>
          <w:p w:rsidR="00592BD1" w:rsidRDefault="00592BD1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</w:tcPr>
          <w:p w:rsidR="00592BD1" w:rsidRDefault="00592BD1" w:rsidP="00592BD1">
            <w:pPr>
              <w:pStyle w:val="TableParagraph"/>
            </w:pPr>
            <w:r>
              <w:t>Управління молоді та спорту, управління освіти і науки, ДЮСШ, Центр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592BD1" w:rsidRPr="0010798B" w:rsidRDefault="00592BD1" w:rsidP="00592BD1">
            <w:pPr>
              <w:pStyle w:val="TableParagraph"/>
              <w:spacing w:line="233" w:lineRule="exact"/>
              <w:ind w:left="108"/>
            </w:pPr>
            <w:r w:rsidRPr="0010798B">
              <w:t>Всього</w:t>
            </w:r>
            <w:r w:rsidR="0010798B" w:rsidRPr="0010798B">
              <w:t xml:space="preserve"> - </w:t>
            </w:r>
          </w:p>
          <w:p w:rsidR="00B510AD" w:rsidRPr="0010798B" w:rsidRDefault="00AC270B" w:rsidP="00592BD1">
            <w:pPr>
              <w:pStyle w:val="TableParagraph"/>
              <w:spacing w:line="233" w:lineRule="exact"/>
              <w:ind w:left="108"/>
            </w:pPr>
            <w:r>
              <w:t>26</w:t>
            </w:r>
            <w:r w:rsidR="00B510AD" w:rsidRPr="0010798B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92BD1" w:rsidRPr="001C307B" w:rsidRDefault="00F539B2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BD1" w:rsidRPr="001C307B">
              <w:rPr>
                <w:b/>
              </w:rPr>
              <w:t>,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тис.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C270B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6</w:t>
            </w:r>
            <w:r w:rsidR="00592BD1" w:rsidRPr="006664E1">
              <w:rPr>
                <w:sz w:val="20"/>
                <w:szCs w:val="20"/>
              </w:rPr>
              <w:t>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  <w:r w:rsidR="009F0C7B">
              <w:rPr>
                <w:sz w:val="20"/>
                <w:szCs w:val="20"/>
              </w:rPr>
              <w:t>,</w:t>
            </w:r>
            <w:r w:rsidR="00592BD1" w:rsidRPr="006664E1">
              <w:rPr>
                <w:sz w:val="20"/>
                <w:szCs w:val="20"/>
              </w:rPr>
              <w:t>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9F0C7B" w:rsidP="00592BD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592BD1" w:rsidRPr="006664E1">
              <w:rPr>
                <w:sz w:val="20"/>
                <w:szCs w:val="20"/>
              </w:rPr>
              <w:t>00</w:t>
            </w:r>
          </w:p>
        </w:tc>
      </w:tr>
      <w:tr w:rsidR="00592BD1" w:rsidTr="00696652">
        <w:trPr>
          <w:trHeight w:val="273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592BD1" w:rsidRPr="0010798B" w:rsidRDefault="00592BD1" w:rsidP="00592BD1">
            <w:pPr>
              <w:pStyle w:val="TableParagraph"/>
              <w:spacing w:line="228" w:lineRule="exact"/>
              <w:ind w:left="108"/>
            </w:pPr>
            <w:r w:rsidRPr="0010798B">
              <w:t>Рік 2024</w:t>
            </w:r>
            <w:r w:rsidR="0010798B" w:rsidRPr="0010798B">
              <w:t xml:space="preserve"> - </w:t>
            </w:r>
          </w:p>
          <w:p w:rsidR="00E07818" w:rsidRPr="0010798B" w:rsidRDefault="00AC270B" w:rsidP="00592BD1">
            <w:pPr>
              <w:pStyle w:val="TableParagraph"/>
              <w:spacing w:line="228" w:lineRule="exact"/>
              <w:ind w:left="108"/>
            </w:pPr>
            <w:r>
              <w:t>6</w:t>
            </w:r>
            <w:r w:rsidR="00B510AD" w:rsidRPr="0010798B"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  <w:p w:rsidR="00592BD1" w:rsidRPr="00C47325" w:rsidRDefault="00592BD1" w:rsidP="00E07818">
            <w:pPr>
              <w:pStyle w:val="TableParagraph"/>
              <w:spacing w:line="228" w:lineRule="exact"/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15 </w:t>
            </w:r>
          </w:p>
        </w:tc>
      </w:tr>
      <w:tr w:rsidR="00592BD1" w:rsidTr="00696652">
        <w:trPr>
          <w:trHeight w:val="249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Рік 2025</w:t>
            </w:r>
            <w:r w:rsidR="0010798B">
              <w:t xml:space="preserve"> - </w:t>
            </w:r>
          </w:p>
          <w:p w:rsidR="00B510AD" w:rsidRDefault="00B510AD" w:rsidP="00592BD1">
            <w:pPr>
              <w:pStyle w:val="TableParagraph"/>
              <w:spacing w:line="223" w:lineRule="exact"/>
              <w:ind w:left="108"/>
            </w:pPr>
            <w: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BD1" w:rsidRPr="00C47325" w:rsidRDefault="00592BD1" w:rsidP="00592BD1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C270B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6</w:t>
            </w:r>
            <w:r w:rsidR="00592BD1" w:rsidRPr="006664E1">
              <w:rPr>
                <w:sz w:val="20"/>
                <w:szCs w:val="20"/>
              </w:rPr>
              <w:t>00, 00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667</w:t>
            </w:r>
            <w:r w:rsidR="00592BD1" w:rsidRPr="006664E1">
              <w:rPr>
                <w:sz w:val="20"/>
                <w:szCs w:val="20"/>
              </w:rPr>
              <w:t>, 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667</w:t>
            </w:r>
            <w:r w:rsidR="00592BD1" w:rsidRPr="006664E1">
              <w:rPr>
                <w:sz w:val="20"/>
                <w:szCs w:val="20"/>
              </w:rPr>
              <w:t>, 00</w:t>
            </w:r>
          </w:p>
        </w:tc>
      </w:tr>
      <w:tr w:rsidR="00592BD1" w:rsidTr="00DA2CE8">
        <w:trPr>
          <w:trHeight w:val="4511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Рік 2026</w:t>
            </w:r>
            <w:r w:rsidR="0010798B">
              <w:t xml:space="preserve"> - </w:t>
            </w:r>
          </w:p>
          <w:p w:rsidR="00B510AD" w:rsidRDefault="00B510AD" w:rsidP="00592BD1">
            <w:pPr>
              <w:pStyle w:val="TableParagraph"/>
              <w:spacing w:line="223" w:lineRule="exact"/>
              <w:ind w:left="108"/>
            </w:pPr>
            <w: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2BD1" w:rsidRPr="00C47325" w:rsidRDefault="00592BD1" w:rsidP="00F539B2">
            <w:pPr>
              <w:pStyle w:val="TableParagraph"/>
              <w:spacing w:line="223" w:lineRule="exact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592BD1" w:rsidRDefault="00E07818" w:rsidP="00F87AE9">
            <w:pPr>
              <w:snapToGrid w:val="0"/>
            </w:pPr>
            <w:r w:rsidRPr="00D2491E">
              <w:t>Збільшення кількості мол</w:t>
            </w:r>
            <w:r>
              <w:t>одих  людей, які дотримуються  здорового способу життя в порівнянні   з минулим роком,</w:t>
            </w:r>
            <w:r w:rsidR="009F0C7B">
              <w:t xml:space="preserve"> </w:t>
            </w: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</w:t>
            </w:r>
          </w:p>
        </w:tc>
      </w:tr>
      <w:tr w:rsidR="00592BD1" w:rsidTr="00696652">
        <w:trPr>
          <w:trHeight w:val="388"/>
        </w:trPr>
        <w:tc>
          <w:tcPr>
            <w:tcW w:w="1977" w:type="dxa"/>
            <w:vMerge w:val="restart"/>
          </w:tcPr>
          <w:p w:rsidR="00592BD1" w:rsidRDefault="00592BD1" w:rsidP="00592BD1">
            <w:pPr>
              <w:pStyle w:val="TableParagraph"/>
              <w:jc w:val="center"/>
            </w:pPr>
            <w:r>
              <w:lastRenderedPageBreak/>
              <w:t>3. Впровадження системи неформальної освіти</w:t>
            </w:r>
          </w:p>
        </w:tc>
        <w:tc>
          <w:tcPr>
            <w:tcW w:w="1167" w:type="dxa"/>
            <w:vMerge w:val="restart"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  <w:r>
              <w:t>3.1. Набуття молодими людьми знань, навичок та інших компетентностей поза системою освіти (розвиток неформальної освіти)</w:t>
            </w:r>
          </w:p>
        </w:tc>
        <w:tc>
          <w:tcPr>
            <w:tcW w:w="1701" w:type="dxa"/>
            <w:vMerge w:val="restart"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  <w:r>
              <w:t>3.1.1. Проведення семінарів, тренінгів, конференцій, курсів, лекцій та інших заходів з метою забезпечення розвитку неформальних форм роботи з молоддю, підготовки представників молодіжних громадських організацій, молодіжних центрів, молодіжної ради, активної молоді з набуття знань, навичок та інших компетентностей поза системою освіти</w:t>
            </w:r>
          </w:p>
          <w:p w:rsidR="00DA2CE8" w:rsidRDefault="00DA2CE8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 w:val="restart"/>
          </w:tcPr>
          <w:p w:rsidR="00592BD1" w:rsidRDefault="00592BD1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</w:tcPr>
          <w:p w:rsidR="00592BD1" w:rsidRDefault="00592BD1" w:rsidP="00592BD1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</w:pPr>
          </w:p>
          <w:p w:rsidR="00592BD1" w:rsidRDefault="00592BD1" w:rsidP="00592BD1">
            <w:pPr>
              <w:pStyle w:val="TableParagraph"/>
              <w:spacing w:line="233" w:lineRule="exact"/>
              <w:ind w:left="108"/>
            </w:pPr>
            <w:r>
              <w:t>Всього – 220,0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1C307B" w:rsidRDefault="00F539B2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BD1" w:rsidRPr="001C307B">
              <w:rPr>
                <w:b/>
              </w:rPr>
              <w:t>,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тис.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50,0</w:t>
            </w:r>
            <w:r w:rsidR="009F0C7B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70,0</w:t>
            </w:r>
            <w:r w:rsidR="009F0C7B">
              <w:rPr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100,0</w:t>
            </w:r>
            <w:r w:rsidR="009F0C7B">
              <w:rPr>
                <w:sz w:val="20"/>
                <w:szCs w:val="20"/>
              </w:rPr>
              <w:t>0</w:t>
            </w:r>
          </w:p>
        </w:tc>
      </w:tr>
      <w:tr w:rsidR="00592BD1" w:rsidTr="00696652">
        <w:trPr>
          <w:trHeight w:val="267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>Рік 2024 – 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  <w:p w:rsidR="00592BD1" w:rsidRPr="00C47325" w:rsidRDefault="00592BD1" w:rsidP="00A407CD">
            <w:pPr>
              <w:pStyle w:val="TableParagraph"/>
              <w:spacing w:line="228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30 </w:t>
            </w:r>
          </w:p>
        </w:tc>
      </w:tr>
      <w:tr w:rsidR="00592BD1" w:rsidTr="00696652">
        <w:trPr>
          <w:trHeight w:val="257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Рік 2025 – 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BD1" w:rsidRPr="00C47325" w:rsidRDefault="00592BD1" w:rsidP="00592BD1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2800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3300</w:t>
            </w:r>
          </w:p>
        </w:tc>
      </w:tr>
      <w:tr w:rsidR="00592BD1" w:rsidTr="00696652">
        <w:trPr>
          <w:trHeight w:val="1053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nil"/>
              <w:bottom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Рік 2026 – 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C4732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592BD1" w:rsidRDefault="00B510AD" w:rsidP="00592BD1">
            <w:pPr>
              <w:pStyle w:val="TableParagraph"/>
              <w:spacing w:line="223" w:lineRule="exact"/>
              <w:ind w:left="107"/>
            </w:pPr>
            <w:r>
              <w:t xml:space="preserve">Відсоток </w:t>
            </w:r>
            <w:r w:rsidR="00AD3865">
              <w:t>охоплення молодих людей системою неформальної освіти</w:t>
            </w:r>
            <w:r w:rsidR="00E6580B">
              <w:t>, %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D3865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D3865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D3865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</w:t>
            </w:r>
            <w:r w:rsidR="00B510AD" w:rsidRPr="006664E1">
              <w:rPr>
                <w:sz w:val="20"/>
                <w:szCs w:val="20"/>
              </w:rPr>
              <w:t>0</w:t>
            </w:r>
          </w:p>
        </w:tc>
      </w:tr>
      <w:tr w:rsidR="00592BD1" w:rsidTr="00696652">
        <w:trPr>
          <w:trHeight w:val="265"/>
        </w:trPr>
        <w:tc>
          <w:tcPr>
            <w:tcW w:w="1977" w:type="dxa"/>
            <w:vMerge w:val="restart"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 w:val="restart"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  <w:r w:rsidRPr="00B23AC2">
              <w:t>3.1.2. Участь у міжнародних</w:t>
            </w:r>
            <w:r>
              <w:t>, всеукраїнських та регіональних семінарах, тренінгах (базових, спеціалізованих, для тренерів), з метою підготовки молодіжних працівників (</w:t>
            </w:r>
            <w:r>
              <w:rPr>
                <w:lang w:val="en-US"/>
              </w:rPr>
              <w:t>Youth</w:t>
            </w:r>
            <w:r w:rsidRPr="00426D77">
              <w:t xml:space="preserve"> </w:t>
            </w:r>
            <w:r>
              <w:rPr>
                <w:lang w:val="en-US"/>
              </w:rPr>
              <w:t>Worker</w:t>
            </w:r>
            <w:r>
              <w:t>)</w:t>
            </w:r>
            <w:r w:rsidRPr="00426D77">
              <w:t xml:space="preserve"> </w:t>
            </w:r>
            <w:r>
              <w:t>із залученням державних службовців молодіжної сфери та представників молодіжних громадських організацій</w:t>
            </w:r>
          </w:p>
        </w:tc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left w:val="single" w:sz="4" w:space="0" w:color="auto"/>
            </w:tcBorders>
          </w:tcPr>
          <w:p w:rsidR="00592BD1" w:rsidRPr="00F41A68" w:rsidRDefault="00592BD1" w:rsidP="00592BD1">
            <w:pPr>
              <w:pStyle w:val="TableParagraph"/>
            </w:pPr>
            <w:r w:rsidRPr="00F41A68"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592BD1" w:rsidRPr="00F41A68" w:rsidRDefault="00592BD1" w:rsidP="00592BD1">
            <w:pPr>
              <w:pStyle w:val="TableParagraph"/>
              <w:spacing w:line="233" w:lineRule="exact"/>
              <w:ind w:left="108"/>
            </w:pPr>
            <w:r w:rsidRPr="00F41A68">
              <w:t>Всього</w:t>
            </w:r>
            <w:r w:rsidR="00B510AD" w:rsidRPr="00F41A68">
              <w:t xml:space="preserve"> – 30,00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92BD1" w:rsidRPr="001C307B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BD1" w:rsidRPr="001C307B">
              <w:rPr>
                <w:b/>
              </w:rPr>
              <w:t>,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тис.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23AC2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  <w:r w:rsidR="00592BD1" w:rsidRPr="006664E1">
              <w:rPr>
                <w:sz w:val="20"/>
                <w:szCs w:val="20"/>
              </w:rPr>
              <w:t>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23AC2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  <w:r w:rsidR="00592BD1" w:rsidRPr="006664E1">
              <w:rPr>
                <w:sz w:val="20"/>
                <w:szCs w:val="20"/>
              </w:rPr>
              <w:t>, 00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23AC2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10, 00</w:t>
            </w:r>
          </w:p>
        </w:tc>
      </w:tr>
      <w:tr w:rsidR="00592BD1" w:rsidTr="00696652">
        <w:trPr>
          <w:trHeight w:val="254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592BD1" w:rsidRPr="00F41A68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</w:tcBorders>
          </w:tcPr>
          <w:p w:rsidR="00592BD1" w:rsidRPr="00F41A68" w:rsidRDefault="00592BD1" w:rsidP="00592BD1">
            <w:pPr>
              <w:pStyle w:val="TableParagraph"/>
              <w:spacing w:line="228" w:lineRule="exact"/>
              <w:ind w:left="108"/>
            </w:pPr>
            <w:r w:rsidRPr="00F41A68">
              <w:t>Рік 2024</w:t>
            </w:r>
            <w:r w:rsidR="00B510AD" w:rsidRPr="00F41A68">
              <w:t xml:space="preserve"> – 10,00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BD1" w:rsidRDefault="00B23AC2" w:rsidP="00592BD1">
            <w:pPr>
              <w:pStyle w:val="TableParagraph"/>
              <w:spacing w:line="228" w:lineRule="exact"/>
              <w:ind w:left="107"/>
            </w:pPr>
            <w:r>
              <w:t>о</w:t>
            </w:r>
            <w:r w:rsidR="00592BD1" w:rsidRPr="00C47325">
              <w:t>д</w:t>
            </w:r>
          </w:p>
          <w:p w:rsidR="00B23AC2" w:rsidRDefault="00B23AC2" w:rsidP="00592BD1">
            <w:pPr>
              <w:pStyle w:val="TableParagraph"/>
              <w:spacing w:line="228" w:lineRule="exact"/>
              <w:ind w:left="107"/>
            </w:pPr>
            <w:r>
              <w:t>Кількість молоді, що отримає сертифікати, що підтверджують навчання</w:t>
            </w:r>
            <w:r w:rsidR="00E6580B">
              <w:t>, чол</w:t>
            </w:r>
            <w:r>
              <w:t xml:space="preserve"> </w:t>
            </w:r>
          </w:p>
          <w:p w:rsidR="00592BD1" w:rsidRPr="00C47325" w:rsidRDefault="00592BD1" w:rsidP="00B23AC2">
            <w:pPr>
              <w:pStyle w:val="TableParagraph"/>
              <w:spacing w:line="228" w:lineRule="exact"/>
              <w:ind w:left="107"/>
            </w:pP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B23AC2" w:rsidRPr="006664E1" w:rsidRDefault="00B23AC2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23AC2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5 </w:t>
            </w:r>
          </w:p>
          <w:p w:rsidR="00B23AC2" w:rsidRPr="006664E1" w:rsidRDefault="00B23AC2" w:rsidP="00592BD1">
            <w:pPr>
              <w:pStyle w:val="TableParagraph"/>
              <w:rPr>
                <w:sz w:val="20"/>
                <w:szCs w:val="20"/>
              </w:rPr>
            </w:pPr>
          </w:p>
          <w:p w:rsidR="00B23AC2" w:rsidRPr="006664E1" w:rsidRDefault="00B23AC2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B23AC2" w:rsidRPr="006664E1" w:rsidRDefault="00F87AE9" w:rsidP="00592BD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</w:tcBorders>
          </w:tcPr>
          <w:p w:rsidR="00C7630C" w:rsidRPr="006664E1" w:rsidRDefault="00C7630C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23AC2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5 </w:t>
            </w:r>
          </w:p>
          <w:p w:rsidR="00C7630C" w:rsidRPr="006664E1" w:rsidRDefault="00C7630C" w:rsidP="00592BD1">
            <w:pPr>
              <w:pStyle w:val="TableParagraph"/>
              <w:rPr>
                <w:sz w:val="20"/>
                <w:szCs w:val="20"/>
              </w:rPr>
            </w:pPr>
          </w:p>
          <w:p w:rsidR="00C7630C" w:rsidRPr="006664E1" w:rsidRDefault="00C7630C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C7630C" w:rsidRPr="006664E1" w:rsidRDefault="00C7630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125</w:t>
            </w:r>
          </w:p>
        </w:tc>
        <w:tc>
          <w:tcPr>
            <w:tcW w:w="1194" w:type="dxa"/>
            <w:tcBorders>
              <w:top w:val="single" w:sz="8" w:space="0" w:color="000000"/>
            </w:tcBorders>
          </w:tcPr>
          <w:p w:rsidR="00B510AD" w:rsidRPr="006664E1" w:rsidRDefault="00B510AD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B23AC2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5 </w:t>
            </w:r>
          </w:p>
          <w:p w:rsidR="00C7630C" w:rsidRPr="006664E1" w:rsidRDefault="00C7630C" w:rsidP="00592BD1">
            <w:pPr>
              <w:pStyle w:val="TableParagraph"/>
              <w:rPr>
                <w:sz w:val="20"/>
                <w:szCs w:val="20"/>
              </w:rPr>
            </w:pPr>
          </w:p>
          <w:p w:rsidR="00C7630C" w:rsidRPr="006664E1" w:rsidRDefault="00C7630C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C7630C" w:rsidRPr="006664E1" w:rsidRDefault="00C7630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125</w:t>
            </w:r>
          </w:p>
        </w:tc>
      </w:tr>
      <w:tr w:rsidR="00592BD1" w:rsidTr="00696652">
        <w:trPr>
          <w:trHeight w:val="273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</w:tcBorders>
          </w:tcPr>
          <w:p w:rsidR="00592BD1" w:rsidRPr="00A500F3" w:rsidRDefault="00592BD1" w:rsidP="00592BD1">
            <w:pPr>
              <w:pStyle w:val="TableParagraph"/>
              <w:spacing w:line="223" w:lineRule="exact"/>
              <w:ind w:left="108"/>
            </w:pPr>
            <w:r w:rsidRPr="00A500F3">
              <w:t>Рік 2025</w:t>
            </w:r>
            <w:r w:rsidR="00B510AD">
              <w:t xml:space="preserve"> – 10,00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BD1" w:rsidRPr="00C47325" w:rsidRDefault="00592BD1" w:rsidP="00592BD1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2 000,00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2 000, 00</w:t>
            </w:r>
          </w:p>
        </w:tc>
        <w:tc>
          <w:tcPr>
            <w:tcW w:w="1194" w:type="dxa"/>
            <w:tcBorders>
              <w:top w:val="single" w:sz="8" w:space="0" w:color="000000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2 000,00</w:t>
            </w:r>
          </w:p>
        </w:tc>
      </w:tr>
      <w:tr w:rsidR="00592BD1" w:rsidTr="00DA2CE8">
        <w:trPr>
          <w:trHeight w:val="3620"/>
        </w:trPr>
        <w:tc>
          <w:tcPr>
            <w:tcW w:w="1977" w:type="dxa"/>
            <w:vMerge/>
          </w:tcPr>
          <w:p w:rsidR="00592BD1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Рік 2026</w:t>
            </w:r>
            <w:r w:rsidR="00B510AD">
              <w:t xml:space="preserve"> – 10,00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592BD1" w:rsidRPr="00164D26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164D26">
              <w:rPr>
                <w:b/>
              </w:rPr>
              <w:t>Якості</w:t>
            </w:r>
          </w:p>
          <w:p w:rsidR="00592BD1" w:rsidRDefault="00C7630C" w:rsidP="00592BD1">
            <w:pPr>
              <w:pStyle w:val="TableParagraph"/>
              <w:spacing w:line="223" w:lineRule="exact"/>
              <w:ind w:left="107"/>
            </w:pPr>
            <w:r>
              <w:t>Відсоток рівня задоволення потреб молоді, що пройде навчання, %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C7630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C7630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8" w:space="0" w:color="000000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C7630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</w:tr>
      <w:tr w:rsidR="00592BD1" w:rsidTr="00696652">
        <w:trPr>
          <w:trHeight w:val="247"/>
        </w:trPr>
        <w:tc>
          <w:tcPr>
            <w:tcW w:w="1977" w:type="dxa"/>
            <w:vMerge w:val="restart"/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167" w:type="dxa"/>
            <w:vMerge w:val="restart"/>
          </w:tcPr>
          <w:p w:rsidR="00592BD1" w:rsidRDefault="00592BD1" w:rsidP="00592BD1">
            <w:pPr>
              <w:pStyle w:val="TableParagraph"/>
              <w:spacing w:line="248" w:lineRule="exact"/>
              <w:ind w:left="107"/>
            </w:pPr>
            <w:r>
              <w:t>3.2. Аналіз потреб молоді та розробка молодіжних програм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  <w:r w:rsidRPr="00B66B2F">
              <w:t>3.</w:t>
            </w:r>
            <w:r>
              <w:t>2</w:t>
            </w:r>
            <w:r w:rsidRPr="00B66B2F">
              <w:t>.</w:t>
            </w:r>
            <w:r>
              <w:t>1</w:t>
            </w:r>
            <w:r w:rsidRPr="00B66B2F">
              <w:t>.</w:t>
            </w:r>
            <w:r>
              <w:t xml:space="preserve"> Здійснення опитування, соціальних досліджень на теми інтересів, цінностей та потреб молоді і пріоритетів молодіжної політики</w:t>
            </w:r>
            <w:r w:rsidRPr="00B66B2F">
              <w:t xml:space="preserve"> </w:t>
            </w:r>
            <w:r w:rsidRPr="00B66B2F">
              <w:rPr>
                <w:sz w:val="2"/>
                <w:szCs w:val="2"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nil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C13FC9" w:rsidP="00592BD1">
            <w:pPr>
              <w:pStyle w:val="TableParagraph"/>
            </w:pPr>
            <w:r>
              <w:t>Не потребує фінансування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592BD1" w:rsidRDefault="00592BD1" w:rsidP="00592BD1">
            <w:pPr>
              <w:pStyle w:val="TableParagraph"/>
              <w:spacing w:line="228" w:lineRule="exact"/>
            </w:pPr>
            <w:r>
              <w:t>Всього</w:t>
            </w:r>
          </w:p>
        </w:tc>
        <w:tc>
          <w:tcPr>
            <w:tcW w:w="1843" w:type="dxa"/>
            <w:tcBorders>
              <w:top w:val="nil"/>
              <w:bottom w:val="single" w:sz="8" w:space="0" w:color="000000"/>
            </w:tcBorders>
          </w:tcPr>
          <w:p w:rsidR="00592BD1" w:rsidRPr="001C307B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BD1" w:rsidRPr="001C307B">
              <w:rPr>
                <w:b/>
              </w:rPr>
              <w:t>,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тис.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</w:tcPr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bottom w:val="single" w:sz="8" w:space="0" w:color="000000"/>
            </w:tcBorders>
          </w:tcPr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BD1" w:rsidTr="00696652">
        <w:trPr>
          <w:trHeight w:val="247"/>
        </w:trPr>
        <w:tc>
          <w:tcPr>
            <w:tcW w:w="1977" w:type="dxa"/>
            <w:vMerge/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>Рік 2024</w:t>
            </w:r>
          </w:p>
        </w:tc>
        <w:tc>
          <w:tcPr>
            <w:tcW w:w="1843" w:type="dxa"/>
            <w:tcBorders>
              <w:top w:val="nil"/>
              <w:bottom w:val="single" w:sz="8" w:space="0" w:color="000000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BD1" w:rsidRPr="00C47325" w:rsidRDefault="00592BD1" w:rsidP="00C13FC9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:rsidR="00E6580B" w:rsidRDefault="00E6580B" w:rsidP="00C13FC9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C13FC9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C13FC9" w:rsidP="00C13FC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</w:tcPr>
          <w:p w:rsidR="00E6580B" w:rsidRDefault="00E6580B" w:rsidP="00C13FC9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C13FC9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C13FC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200" w:type="dxa"/>
            <w:gridSpan w:val="2"/>
            <w:tcBorders>
              <w:top w:val="nil"/>
              <w:bottom w:val="single" w:sz="8" w:space="0" w:color="000000"/>
            </w:tcBorders>
          </w:tcPr>
          <w:p w:rsidR="00E6580B" w:rsidRDefault="00E6580B" w:rsidP="00C13FC9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C13FC9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C13FC9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4 </w:t>
            </w:r>
          </w:p>
        </w:tc>
      </w:tr>
      <w:tr w:rsidR="00592BD1" w:rsidTr="00696652">
        <w:trPr>
          <w:trHeight w:val="242"/>
        </w:trPr>
        <w:tc>
          <w:tcPr>
            <w:tcW w:w="1977" w:type="dxa"/>
            <w:vMerge/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592BD1" w:rsidRPr="00A500F3" w:rsidRDefault="00592BD1" w:rsidP="00592BD1">
            <w:pPr>
              <w:pStyle w:val="TableParagraph"/>
              <w:spacing w:line="223" w:lineRule="exact"/>
              <w:ind w:left="108"/>
            </w:pPr>
            <w:r w:rsidRPr="00A500F3">
              <w:t>Рік 2025</w:t>
            </w:r>
          </w:p>
        </w:tc>
        <w:tc>
          <w:tcPr>
            <w:tcW w:w="1843" w:type="dxa"/>
            <w:tcBorders>
              <w:top w:val="nil"/>
              <w:bottom w:val="single" w:sz="8" w:space="0" w:color="000000"/>
            </w:tcBorders>
          </w:tcPr>
          <w:p w:rsidR="00592BD1" w:rsidRPr="00C13FC9" w:rsidRDefault="00592BD1" w:rsidP="00C13FC9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</w:tcPr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bottom w:val="single" w:sz="8" w:space="0" w:color="000000"/>
            </w:tcBorders>
          </w:tcPr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BD1" w:rsidTr="00696652">
        <w:trPr>
          <w:trHeight w:val="242"/>
        </w:trPr>
        <w:tc>
          <w:tcPr>
            <w:tcW w:w="1977" w:type="dxa"/>
            <w:vMerge/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Рік 2026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92BD1" w:rsidRPr="00C4732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592BD1" w:rsidRDefault="00592BD1" w:rsidP="00C13FC9">
            <w:pPr>
              <w:pStyle w:val="TableParagraph"/>
              <w:spacing w:line="223" w:lineRule="exact"/>
              <w:ind w:left="107"/>
            </w:pPr>
          </w:p>
          <w:p w:rsidR="00F87AE9" w:rsidRDefault="00F87AE9" w:rsidP="00C13FC9">
            <w:pPr>
              <w:pStyle w:val="TableParagraph"/>
              <w:spacing w:line="223" w:lineRule="exact"/>
              <w:ind w:left="107"/>
            </w:pPr>
          </w:p>
          <w:p w:rsidR="00F87AE9" w:rsidRDefault="00F87AE9" w:rsidP="00C13FC9">
            <w:pPr>
              <w:pStyle w:val="TableParagraph"/>
              <w:spacing w:line="223" w:lineRule="exact"/>
              <w:ind w:left="107"/>
            </w:pPr>
          </w:p>
          <w:p w:rsidR="00F87AE9" w:rsidRDefault="00F87AE9" w:rsidP="00C13FC9">
            <w:pPr>
              <w:pStyle w:val="TableParagraph"/>
              <w:spacing w:line="223" w:lineRule="exact"/>
              <w:ind w:left="107"/>
            </w:pPr>
          </w:p>
          <w:p w:rsidR="00F87AE9" w:rsidRDefault="00F87AE9" w:rsidP="00C13FC9">
            <w:pPr>
              <w:pStyle w:val="TableParagraph"/>
              <w:spacing w:line="223" w:lineRule="exact"/>
              <w:ind w:left="107"/>
            </w:pPr>
          </w:p>
          <w:p w:rsidR="00F87AE9" w:rsidRDefault="00F87AE9" w:rsidP="00C13FC9">
            <w:pPr>
              <w:pStyle w:val="TableParagraph"/>
              <w:spacing w:line="223" w:lineRule="exact"/>
              <w:ind w:left="107"/>
            </w:pPr>
          </w:p>
          <w:p w:rsidR="00F87AE9" w:rsidRDefault="00F87AE9" w:rsidP="00C13FC9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bottom w:val="single" w:sz="4" w:space="0" w:color="auto"/>
            </w:tcBorders>
          </w:tcPr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BD1" w:rsidTr="00696652">
        <w:trPr>
          <w:trHeight w:val="254"/>
        </w:trPr>
        <w:tc>
          <w:tcPr>
            <w:tcW w:w="1977" w:type="dxa"/>
            <w:vMerge/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48" w:lineRule="exact"/>
              <w:ind w:left="108"/>
              <w:rPr>
                <w:sz w:val="2"/>
                <w:szCs w:val="2"/>
              </w:rPr>
            </w:pPr>
            <w:r w:rsidRPr="00B66B2F">
              <w:t>3.</w:t>
            </w:r>
            <w:r>
              <w:t>2</w:t>
            </w:r>
            <w:r w:rsidRPr="00B66B2F">
              <w:t>.</w:t>
            </w:r>
            <w:r>
              <w:t>2</w:t>
            </w:r>
            <w:r w:rsidRPr="00B66B2F">
              <w:t>.</w:t>
            </w:r>
            <w:r>
              <w:t xml:space="preserve"> Залучення молодіжної громади до розробки, обговорення та лобіювання місцевих молодіжних програм з урахуванням потреб самої молоді та специфіки громади</w:t>
            </w:r>
            <w:r w:rsidRPr="00B66B2F">
              <w:t xml:space="preserve"> </w:t>
            </w:r>
            <w:r w:rsidRPr="00B66B2F">
              <w:rPr>
                <w:sz w:val="2"/>
                <w:szCs w:val="2"/>
              </w:rPr>
              <w:t xml:space="preserve"> </w:t>
            </w:r>
          </w:p>
          <w:p w:rsidR="00DA2CE8" w:rsidRPr="00426D77" w:rsidRDefault="00DA2CE8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 w:rsidRPr="005E2EDD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C13FC9" w:rsidP="00592BD1">
            <w:pPr>
              <w:pStyle w:val="TableParagraph"/>
            </w:pPr>
            <w:r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33" w:lineRule="exact"/>
              <w:ind w:left="108"/>
            </w:pPr>
            <w: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1C307B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BD1" w:rsidRPr="001C307B">
              <w:rPr>
                <w:b/>
              </w:rPr>
              <w:t>,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тис.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664E1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BD1" w:rsidTr="00696652">
        <w:trPr>
          <w:trHeight w:val="1614"/>
        </w:trPr>
        <w:tc>
          <w:tcPr>
            <w:tcW w:w="1977" w:type="dxa"/>
            <w:vMerge/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BD1" w:rsidRPr="00C47325" w:rsidRDefault="00592BD1" w:rsidP="00C13FC9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  <w:p w:rsidR="00E6580B" w:rsidRDefault="00E6580B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  <w:p w:rsidR="00592BD1" w:rsidRPr="006664E1" w:rsidRDefault="00592BD1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  <w:p w:rsidR="00E6580B" w:rsidRDefault="00E6580B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  <w:p w:rsidR="00592BD1" w:rsidRPr="006664E1" w:rsidRDefault="00592BD1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  <w:p w:rsidR="00E6580B" w:rsidRDefault="00E6580B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  <w:p w:rsidR="00592BD1" w:rsidRPr="006664E1" w:rsidRDefault="00C13FC9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 </w:t>
            </w:r>
          </w:p>
        </w:tc>
      </w:tr>
      <w:tr w:rsidR="00592BD1" w:rsidTr="00696652">
        <w:trPr>
          <w:trHeight w:val="498"/>
        </w:trPr>
        <w:tc>
          <w:tcPr>
            <w:tcW w:w="1977" w:type="dxa"/>
            <w:vMerge/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A500F3" w:rsidRDefault="00592BD1" w:rsidP="00592BD1">
            <w:pPr>
              <w:pStyle w:val="TableParagraph"/>
              <w:spacing w:line="223" w:lineRule="exact"/>
              <w:ind w:left="108"/>
            </w:pPr>
            <w:r w:rsidRPr="00A500F3"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BD1" w:rsidRPr="00C47325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664E1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664E1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664E1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</w:tr>
      <w:tr w:rsidR="00592BD1" w:rsidTr="00696652">
        <w:trPr>
          <w:trHeight w:val="475"/>
        </w:trPr>
        <w:tc>
          <w:tcPr>
            <w:tcW w:w="1977" w:type="dxa"/>
            <w:vMerge/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Рік 2026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92BD1" w:rsidRPr="00C13FC9" w:rsidRDefault="00C13FC9" w:rsidP="00C13FC9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92BD1" w:rsidRPr="006664E1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bottom w:val="single" w:sz="4" w:space="0" w:color="auto"/>
            </w:tcBorders>
          </w:tcPr>
          <w:p w:rsidR="00592BD1" w:rsidRPr="006664E1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2BD1" w:rsidRPr="006664E1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</w:tr>
      <w:tr w:rsidR="00FA01F2" w:rsidTr="00696652">
        <w:trPr>
          <w:trHeight w:val="372"/>
        </w:trPr>
        <w:tc>
          <w:tcPr>
            <w:tcW w:w="1977" w:type="dxa"/>
            <w:vMerge w:val="restart"/>
          </w:tcPr>
          <w:p w:rsidR="00FA01F2" w:rsidRDefault="00FA01F2" w:rsidP="00FA01F2">
            <w:r>
              <w:lastRenderedPageBreak/>
              <w:t xml:space="preserve">4. Національно-патріотичне виховання </w:t>
            </w:r>
            <w:r w:rsidRPr="00B66B2F">
              <w:t xml:space="preserve"> </w:t>
            </w:r>
            <w:r w:rsidRPr="00B66B2F">
              <w:rPr>
                <w:sz w:val="2"/>
                <w:szCs w:val="2"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top w:val="nil"/>
            </w:tcBorders>
          </w:tcPr>
          <w:p w:rsidR="00FA01F2" w:rsidRDefault="00FA01F2" w:rsidP="00FA01F2">
            <w:r>
              <w:t>4.1. Патріотичне виховання молоді. Популяризація національної культури</w:t>
            </w:r>
            <w:r w:rsidRPr="00337EE0">
              <w:t xml:space="preserve"> </w:t>
            </w:r>
            <w:r w:rsidRPr="00337EE0">
              <w:rPr>
                <w:sz w:val="2"/>
                <w:szCs w:val="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1F2" w:rsidRDefault="00FA01F2" w:rsidP="00FA01F2">
            <w:r>
              <w:t>4.1.1. Проводити тренінги, семінари, круглі столи з питань національно-патріотичного виховання молоді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1F2" w:rsidRDefault="00FA01F2" w:rsidP="00FA01F2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1F2" w:rsidRDefault="00FA01F2" w:rsidP="00FA01F2">
            <w:r w:rsidRPr="005E2EDD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1F2" w:rsidRDefault="00FA01F2" w:rsidP="00FA01F2">
            <w:r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Default="00FA01F2" w:rsidP="00FA01F2">
            <w:pPr>
              <w:pStyle w:val="TableParagraph"/>
              <w:spacing w:line="233" w:lineRule="exact"/>
              <w:ind w:left="108"/>
            </w:pPr>
            <w:r>
              <w:t>Всього</w:t>
            </w:r>
            <w:r w:rsidR="00B510AD">
              <w:t xml:space="preserve"> – 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FE6359" w:rsidRDefault="00F6511C" w:rsidP="00FA01F2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FA01F2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5, 00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664E1" w:rsidRDefault="00B510AD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B510AD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B510AD">
            <w:pPr>
              <w:pStyle w:val="TableParagraph"/>
              <w:rPr>
                <w:sz w:val="20"/>
                <w:szCs w:val="20"/>
              </w:rPr>
            </w:pPr>
          </w:p>
          <w:p w:rsidR="00FA01F2" w:rsidRPr="006664E1" w:rsidRDefault="00B510AD" w:rsidP="00B510A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5,00</w:t>
            </w:r>
          </w:p>
        </w:tc>
      </w:tr>
      <w:tr w:rsidR="00FA01F2" w:rsidTr="00696652">
        <w:trPr>
          <w:trHeight w:val="277"/>
        </w:trPr>
        <w:tc>
          <w:tcPr>
            <w:tcW w:w="1977" w:type="dxa"/>
            <w:vMerge/>
          </w:tcPr>
          <w:p w:rsidR="00FA01F2" w:rsidRDefault="00FA01F2" w:rsidP="00FA01F2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FA01F2" w:rsidRDefault="00FA01F2" w:rsidP="00FA01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Pr="00B66B2F" w:rsidRDefault="00FA01F2" w:rsidP="00FA01F2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Default="00FA01F2" w:rsidP="00FA01F2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Pr="005E2EDD" w:rsidRDefault="00FA01F2" w:rsidP="00FA01F2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Default="00FA01F2" w:rsidP="00FA01F2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Default="00FA01F2" w:rsidP="00FA01F2">
            <w:pPr>
              <w:pStyle w:val="TableParagraph"/>
              <w:spacing w:line="228" w:lineRule="exact"/>
              <w:ind w:left="108"/>
            </w:pPr>
            <w:r>
              <w:t>Рік 2024</w:t>
            </w:r>
            <w:r w:rsidR="00B510AD">
              <w:t xml:space="preserve"> – 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C16D21" w:rsidRDefault="00FA01F2" w:rsidP="00FA01F2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Продукту </w:t>
            </w:r>
          </w:p>
          <w:p w:rsidR="00FA01F2" w:rsidRDefault="00FA01F2" w:rsidP="00FA01F2">
            <w:pPr>
              <w:pStyle w:val="TableParagraph"/>
              <w:spacing w:line="228" w:lineRule="exact"/>
              <w:ind w:left="107"/>
            </w:pPr>
            <w:r>
              <w:t>Виготовлення друкованої продукції (брошури, методичні книжки тощо), 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</w:tc>
      </w:tr>
      <w:tr w:rsidR="00FA01F2" w:rsidTr="00696652">
        <w:trPr>
          <w:trHeight w:val="267"/>
        </w:trPr>
        <w:tc>
          <w:tcPr>
            <w:tcW w:w="1977" w:type="dxa"/>
            <w:vMerge/>
          </w:tcPr>
          <w:p w:rsidR="00FA01F2" w:rsidRDefault="00FA01F2" w:rsidP="00FA01F2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FA01F2" w:rsidRDefault="00FA01F2" w:rsidP="00FA01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Pr="00B66B2F" w:rsidRDefault="00FA01F2" w:rsidP="00FA01F2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Default="00FA01F2" w:rsidP="00FA01F2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Pr="005E2EDD" w:rsidRDefault="00FA01F2" w:rsidP="00FA01F2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Default="00FA01F2" w:rsidP="00FA01F2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Default="00FA01F2" w:rsidP="00FA01F2">
            <w:pPr>
              <w:pStyle w:val="TableParagraph"/>
              <w:spacing w:line="223" w:lineRule="exact"/>
              <w:ind w:left="108"/>
            </w:pPr>
            <w:r>
              <w:t>Рік 2025</w:t>
            </w:r>
            <w:r w:rsidR="00B510AD">
              <w:t xml:space="preserve"> – 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Default="00FA01F2" w:rsidP="00FA01F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72F9F">
              <w:rPr>
                <w:b/>
              </w:rPr>
              <w:t xml:space="preserve">Ефективності </w:t>
            </w:r>
          </w:p>
          <w:p w:rsidR="00FA01F2" w:rsidRPr="00C72F9F" w:rsidRDefault="00FA01F2" w:rsidP="00FA01F2">
            <w:pPr>
              <w:pStyle w:val="TableParagraph"/>
              <w:spacing w:line="223" w:lineRule="exact"/>
              <w:ind w:left="107"/>
            </w:pPr>
            <w:r w:rsidRPr="00C72F9F">
              <w:t xml:space="preserve">Середня вартість </w:t>
            </w:r>
            <w:r>
              <w:t>продукції,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664E1" w:rsidRDefault="00B510AD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664E1" w:rsidRDefault="00B510AD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200</w:t>
            </w:r>
          </w:p>
        </w:tc>
      </w:tr>
      <w:tr w:rsidR="00FA01F2" w:rsidTr="00DA2CE8">
        <w:trPr>
          <w:trHeight w:val="4187"/>
        </w:trPr>
        <w:tc>
          <w:tcPr>
            <w:tcW w:w="1977" w:type="dxa"/>
            <w:vMerge/>
          </w:tcPr>
          <w:p w:rsidR="00FA01F2" w:rsidRDefault="00FA01F2" w:rsidP="00FA01F2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FA01F2" w:rsidRDefault="00FA01F2" w:rsidP="00FA01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Pr="00B66B2F" w:rsidRDefault="00FA01F2" w:rsidP="00FA01F2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Default="00FA01F2" w:rsidP="00FA01F2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Pr="005E2EDD" w:rsidRDefault="00FA01F2" w:rsidP="00FA01F2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Default="00FA01F2" w:rsidP="00FA01F2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1F2" w:rsidRDefault="00FA01F2" w:rsidP="00FA01F2">
            <w:pPr>
              <w:pStyle w:val="TableParagraph"/>
              <w:spacing w:line="223" w:lineRule="exact"/>
              <w:ind w:left="108"/>
            </w:pPr>
            <w:r>
              <w:t>Рік 2026</w:t>
            </w:r>
            <w:r w:rsidR="00B510AD">
              <w:t xml:space="preserve"> – 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1F2" w:rsidRDefault="00FA01F2" w:rsidP="00FA01F2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Я</w:t>
            </w:r>
            <w:r w:rsidRPr="00C72F9F">
              <w:rPr>
                <w:b/>
              </w:rPr>
              <w:t>кості</w:t>
            </w:r>
          </w:p>
          <w:p w:rsidR="00FA01F2" w:rsidRPr="00FE6359" w:rsidRDefault="00FA01F2" w:rsidP="00F6511C">
            <w:pPr>
              <w:snapToGrid w:val="0"/>
            </w:pPr>
            <w:r>
              <w:t>Збільшення кількості молодих людей, які були охоплені національно-патріотичним вихованням</w:t>
            </w:r>
            <w:r w:rsidR="009C5B8F">
              <w:t xml:space="preserve"> в порівнянні з минулим періодом</w:t>
            </w:r>
            <w:r>
              <w:t xml:space="preserve">, </w:t>
            </w:r>
            <w:r w:rsidR="00F6511C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10%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10%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10%</w:t>
            </w:r>
          </w:p>
        </w:tc>
      </w:tr>
      <w:tr w:rsidR="00592BD1" w:rsidTr="00696652">
        <w:trPr>
          <w:trHeight w:val="307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r>
              <w:t>4.1.2. Проводити заходи, спрямовані на популяризацію української мови, формування мовної культури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r w:rsidRPr="005E2EDD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r>
              <w:t>Кошти місцевого бюджету; інші джерела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33" w:lineRule="exact"/>
              <w:ind w:left="108"/>
            </w:pPr>
            <w:r>
              <w:t>Всього – 120,0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1C307B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BD1" w:rsidRPr="001C307B">
              <w:rPr>
                <w:b/>
              </w:rPr>
              <w:t>,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тис.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</w:t>
            </w:r>
            <w:r w:rsidR="00FA01F2" w:rsidRPr="006664E1">
              <w:rPr>
                <w:sz w:val="20"/>
                <w:szCs w:val="20"/>
              </w:rPr>
              <w:t>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50,00</w:t>
            </w:r>
          </w:p>
        </w:tc>
      </w:tr>
      <w:tr w:rsidR="00592BD1" w:rsidTr="00696652">
        <w:trPr>
          <w:trHeight w:val="28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5E2EDD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>Рік 2024 – 20,0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 xml:space="preserve">Інші джерела – 10,0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  <w:p w:rsidR="00592BD1" w:rsidRPr="00C47325" w:rsidRDefault="00592BD1" w:rsidP="00592BD1">
            <w:pPr>
              <w:pStyle w:val="TableParagraph"/>
              <w:spacing w:line="228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</w:t>
            </w:r>
          </w:p>
        </w:tc>
      </w:tr>
      <w:tr w:rsidR="00592BD1" w:rsidTr="00696652">
        <w:trPr>
          <w:trHeight w:val="27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5E2EDD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Рік 2025 – 30,0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BD1" w:rsidRPr="00C47325" w:rsidRDefault="00592BD1" w:rsidP="00592BD1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</w:t>
            </w:r>
            <w:r w:rsidR="00E6580B">
              <w:rPr>
                <w:sz w:val="20"/>
                <w:szCs w:val="20"/>
              </w:rPr>
              <w:t> </w:t>
            </w:r>
            <w:r w:rsidRPr="006664E1">
              <w:rPr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FA01F2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1700</w:t>
            </w:r>
          </w:p>
        </w:tc>
      </w:tr>
      <w:tr w:rsidR="00592BD1" w:rsidTr="00DA2CE8">
        <w:trPr>
          <w:trHeight w:val="479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5E2EDD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Рік 2026 – 40,0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C47325" w:rsidRDefault="00592BD1" w:rsidP="00F6511C">
            <w:pPr>
              <w:pStyle w:val="TableParagraph"/>
              <w:spacing w:line="223" w:lineRule="exact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CB14D3" w:rsidRDefault="00CB14D3" w:rsidP="00CB14D3">
            <w:pPr>
              <w:snapToGrid w:val="0"/>
              <w:jc w:val="both"/>
            </w:pPr>
            <w:r>
              <w:t>Збільшення кількості молодих людей, які були охоплені заходами з популяризації української мови</w:t>
            </w:r>
            <w:r w:rsidR="00B510AD">
              <w:t xml:space="preserve"> в порівнянні з минулим періодом</w:t>
            </w:r>
            <w:r>
              <w:t>, %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CB14D3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CB14D3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CB14D3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</w:t>
            </w:r>
          </w:p>
        </w:tc>
      </w:tr>
      <w:tr w:rsidR="00592BD1" w:rsidTr="00696652">
        <w:trPr>
          <w:trHeight w:val="314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r>
              <w:t>4.1.3. Проводити заходи, спрямовані на відродження та розвиток українського козацтва, заходи приурочені до визначних дат української історії з метою виховання у молоді історичної спадщини та правової культури держави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r w:rsidRPr="005E2EDD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r>
              <w:t>Кошти місцевого бюджету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33" w:lineRule="exact"/>
              <w:ind w:left="108"/>
            </w:pPr>
            <w:r>
              <w:t>Всього – 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1C307B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BD1" w:rsidRPr="001C307B">
              <w:rPr>
                <w:b/>
              </w:rPr>
              <w:t>,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тис.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60,00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70,00</w:t>
            </w:r>
          </w:p>
        </w:tc>
      </w:tr>
      <w:tr w:rsidR="00592BD1" w:rsidTr="00696652">
        <w:trPr>
          <w:trHeight w:val="27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5E2EDD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>Рік 2024 – 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BD1" w:rsidRPr="00C47325" w:rsidRDefault="00592BD1" w:rsidP="00A54260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 </w:t>
            </w:r>
          </w:p>
        </w:tc>
      </w:tr>
      <w:tr w:rsidR="00592BD1" w:rsidTr="00696652">
        <w:trPr>
          <w:trHeight w:val="28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5E2EDD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Рік 2025 – 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BD1" w:rsidRPr="00C47325" w:rsidRDefault="00592BD1" w:rsidP="00592BD1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  <w:r w:rsidR="00E6580B">
              <w:rPr>
                <w:sz w:val="20"/>
                <w:szCs w:val="20"/>
              </w:rPr>
              <w:t> </w:t>
            </w:r>
            <w:r w:rsidRPr="006664E1">
              <w:rPr>
                <w:sz w:val="20"/>
                <w:szCs w:val="20"/>
              </w:rPr>
              <w:t>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</w:t>
            </w:r>
            <w:r w:rsidR="00E6580B">
              <w:rPr>
                <w:sz w:val="20"/>
                <w:szCs w:val="20"/>
              </w:rPr>
              <w:t> </w:t>
            </w:r>
            <w:r w:rsidR="00A54260" w:rsidRPr="006664E1">
              <w:rPr>
                <w:sz w:val="20"/>
                <w:szCs w:val="20"/>
              </w:rPr>
              <w:t>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35</w:t>
            </w:r>
            <w:r w:rsidR="00A54260" w:rsidRPr="006664E1">
              <w:rPr>
                <w:sz w:val="20"/>
                <w:szCs w:val="20"/>
              </w:rPr>
              <w:t xml:space="preserve"> 000</w:t>
            </w:r>
          </w:p>
        </w:tc>
      </w:tr>
      <w:tr w:rsidR="00592BD1" w:rsidTr="00DA2CE8">
        <w:trPr>
          <w:trHeight w:val="487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5E2EDD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Рік 2026 – 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C47325" w:rsidRDefault="00592BD1" w:rsidP="00F6511C">
            <w:pPr>
              <w:pStyle w:val="TableParagraph"/>
              <w:spacing w:line="223" w:lineRule="exact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A54260" w:rsidRDefault="00A54260" w:rsidP="00A54260">
            <w:pPr>
              <w:snapToGrid w:val="0"/>
              <w:jc w:val="both"/>
            </w:pPr>
            <w:r>
              <w:t>Збільшення кількості молодих людей, які були охоплені заходами з метою виховання у молоді історичної спадщини та правової культури держави, %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</w:t>
            </w:r>
          </w:p>
        </w:tc>
      </w:tr>
      <w:tr w:rsidR="00592BD1" w:rsidTr="00696652">
        <w:trPr>
          <w:trHeight w:val="264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r>
              <w:lastRenderedPageBreak/>
              <w:t>5</w:t>
            </w:r>
            <w:r w:rsidRPr="00DC33C5">
              <w:t xml:space="preserve">. </w:t>
            </w:r>
            <w:r>
              <w:t>Підтримка обдарованої молоді</w:t>
            </w:r>
            <w:r w:rsidRPr="00DC33C5">
              <w:t xml:space="preserve">  </w:t>
            </w:r>
            <w:r w:rsidRPr="00DC33C5">
              <w:rPr>
                <w:sz w:val="2"/>
                <w:szCs w:val="2"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r>
              <w:t>5.1. Сприяння творчому, інтелектуальному, духовному розвитку молоді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r>
              <w:t>5.1.1. Забезпечити участь обдарованої молоді у міжрегіональних, всеукраїнських та міжнародних заходах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r w:rsidRPr="005E2EDD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A54260" w:rsidP="00592BD1">
            <w:r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B510AD" w:rsidRDefault="00592BD1" w:rsidP="00592BD1">
            <w:pPr>
              <w:pStyle w:val="TableParagraph"/>
              <w:spacing w:line="233" w:lineRule="exact"/>
              <w:ind w:left="108"/>
            </w:pPr>
            <w:r w:rsidRPr="00B510AD">
              <w:t>Всього</w:t>
            </w:r>
            <w:r w:rsidR="00B510AD" w:rsidRPr="00B510AD">
              <w:t xml:space="preserve"> – 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1C307B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BD1" w:rsidRPr="001C307B">
              <w:rPr>
                <w:b/>
              </w:rPr>
              <w:t>,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тис.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20,00</w:t>
            </w:r>
            <w:r w:rsidR="00592BD1" w:rsidRPr="00666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25,00</w:t>
            </w:r>
          </w:p>
        </w:tc>
      </w:tr>
      <w:tr w:rsidR="00592BD1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5E2EDD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B510AD" w:rsidRDefault="00592BD1" w:rsidP="00592BD1">
            <w:pPr>
              <w:pStyle w:val="TableParagraph"/>
              <w:spacing w:line="228" w:lineRule="exact"/>
              <w:ind w:left="108"/>
            </w:pPr>
            <w:r w:rsidRPr="00B510AD">
              <w:t>Рік 2024</w:t>
            </w:r>
            <w:r w:rsidR="00B510AD" w:rsidRPr="00B510AD">
              <w:t xml:space="preserve"> – 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BD1" w:rsidRPr="00C47325" w:rsidRDefault="00592BD1" w:rsidP="00A54260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6 </w:t>
            </w:r>
          </w:p>
        </w:tc>
      </w:tr>
      <w:tr w:rsidR="00592BD1" w:rsidTr="00696652">
        <w:trPr>
          <w:trHeight w:val="32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5E2EDD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B510AD" w:rsidRDefault="00592BD1" w:rsidP="00592BD1">
            <w:pPr>
              <w:pStyle w:val="TableParagraph"/>
              <w:spacing w:line="223" w:lineRule="exact"/>
              <w:ind w:left="108"/>
            </w:pPr>
            <w:r w:rsidRPr="00B510AD">
              <w:t>Рік 2025</w:t>
            </w:r>
            <w:r w:rsidR="00B510AD" w:rsidRPr="00B510AD">
              <w:t xml:space="preserve"> –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BD1" w:rsidRPr="00C47325" w:rsidRDefault="00592BD1" w:rsidP="00592BD1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4 000, 00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4 170, 00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4 170, 00</w:t>
            </w:r>
          </w:p>
        </w:tc>
      </w:tr>
      <w:tr w:rsidR="00592BD1" w:rsidTr="00DA2CE8">
        <w:trPr>
          <w:trHeight w:val="487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5E2EDD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B510AD" w:rsidRDefault="00592BD1" w:rsidP="00592BD1">
            <w:pPr>
              <w:pStyle w:val="TableParagraph"/>
              <w:spacing w:line="223" w:lineRule="exact"/>
              <w:ind w:left="108"/>
            </w:pPr>
            <w:r w:rsidRPr="00B510AD">
              <w:t>Рік 2026</w:t>
            </w:r>
            <w:r w:rsidR="00B510AD" w:rsidRPr="00B510AD">
              <w:t xml:space="preserve"> –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C4732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7"/>
            </w:pPr>
            <w:r>
              <w:t>Рівень задоволення потреб мо</w:t>
            </w:r>
            <w:r w:rsidR="00A54260">
              <w:t>лоді під час проведення заходів, %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</w:tr>
      <w:tr w:rsidR="00592BD1" w:rsidTr="00696652">
        <w:trPr>
          <w:trHeight w:val="54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ED3E95" w:rsidRDefault="00592BD1" w:rsidP="00592BD1">
            <w:r>
              <w:t>5.1.2. Проводити заходи з метою стимулювання активної молоді та молодіжних об</w:t>
            </w:r>
            <w:r w:rsidRPr="00D6554A">
              <w:rPr>
                <w:lang w:val="ru-RU"/>
              </w:rPr>
              <w:t>’</w:t>
            </w:r>
            <w:r>
              <w:t>єднань до написання грантів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r w:rsidRPr="005E2EDD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r>
              <w:t>Кошти місцевого бюджету; інші джерела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33" w:lineRule="exact"/>
              <w:ind w:left="108"/>
            </w:pPr>
            <w:r>
              <w:t>Всього – 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1C307B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BD1" w:rsidRPr="001C307B">
              <w:rPr>
                <w:b/>
              </w:rPr>
              <w:t>,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тис.</w:t>
            </w:r>
            <w:r w:rsidR="00592BD1">
              <w:rPr>
                <w:b/>
              </w:rPr>
              <w:t xml:space="preserve"> </w:t>
            </w:r>
            <w:r w:rsidR="00592BD1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7302A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7302A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7302AD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20,00</w:t>
            </w:r>
          </w:p>
        </w:tc>
      </w:tr>
      <w:tr w:rsidR="00592BD1" w:rsidTr="00696652">
        <w:trPr>
          <w:trHeight w:val="28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5E2EDD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7302AD" w:rsidP="00592BD1">
            <w:pPr>
              <w:pStyle w:val="TableParagraph"/>
              <w:spacing w:line="228" w:lineRule="exact"/>
              <w:ind w:left="108"/>
            </w:pPr>
            <w:r>
              <w:t xml:space="preserve">Рік 2024 </w:t>
            </w:r>
            <w:r w:rsidR="00592BD1">
              <w:t xml:space="preserve"> </w:t>
            </w:r>
            <w:r>
              <w:t>Місцевий бюджет -</w:t>
            </w:r>
            <w:r w:rsidR="00592BD1">
              <w:t>10,0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8"/>
            </w:pPr>
            <w:r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BD1" w:rsidRDefault="00592BD1" w:rsidP="00592BD1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  <w:p w:rsidR="00592BD1" w:rsidRPr="00C47325" w:rsidRDefault="00592BD1" w:rsidP="0000304C">
            <w:pPr>
              <w:pStyle w:val="TableParagraph"/>
              <w:spacing w:line="228" w:lineRule="exact"/>
              <w:ind w:left="107"/>
            </w:pPr>
            <w:r>
              <w:t>Кількість м</w:t>
            </w:r>
            <w:r w:rsidR="00C9581C">
              <w:t>олоді, що охоплена заходами, чол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7302AD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7302AD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7302A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3 </w:t>
            </w:r>
          </w:p>
          <w:p w:rsidR="0000304C" w:rsidRPr="006664E1" w:rsidRDefault="0000304C" w:rsidP="007302AD">
            <w:pPr>
              <w:pStyle w:val="TableParagraph"/>
              <w:rPr>
                <w:sz w:val="20"/>
                <w:szCs w:val="20"/>
              </w:rPr>
            </w:pPr>
          </w:p>
          <w:p w:rsidR="0000304C" w:rsidRPr="006664E1" w:rsidRDefault="0000304C" w:rsidP="007302AD">
            <w:pPr>
              <w:pStyle w:val="TableParagraph"/>
              <w:rPr>
                <w:sz w:val="20"/>
                <w:szCs w:val="20"/>
              </w:rPr>
            </w:pPr>
          </w:p>
          <w:p w:rsidR="0000304C" w:rsidRPr="006664E1" w:rsidRDefault="0000304C" w:rsidP="007302A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7302AD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7302AD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7302A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3 </w:t>
            </w:r>
          </w:p>
          <w:p w:rsidR="0000304C" w:rsidRPr="006664E1" w:rsidRDefault="0000304C" w:rsidP="007302AD">
            <w:pPr>
              <w:pStyle w:val="TableParagraph"/>
              <w:rPr>
                <w:sz w:val="20"/>
                <w:szCs w:val="20"/>
              </w:rPr>
            </w:pPr>
          </w:p>
          <w:p w:rsidR="0000304C" w:rsidRPr="006664E1" w:rsidRDefault="0000304C" w:rsidP="007302AD">
            <w:pPr>
              <w:pStyle w:val="TableParagraph"/>
              <w:rPr>
                <w:sz w:val="20"/>
                <w:szCs w:val="20"/>
              </w:rPr>
            </w:pPr>
          </w:p>
          <w:p w:rsidR="0000304C" w:rsidRPr="006664E1" w:rsidRDefault="0000304C" w:rsidP="007302A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75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7302AD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7302AD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7302A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3 </w:t>
            </w:r>
          </w:p>
          <w:p w:rsidR="0000304C" w:rsidRPr="006664E1" w:rsidRDefault="0000304C" w:rsidP="007302AD">
            <w:pPr>
              <w:pStyle w:val="TableParagraph"/>
              <w:rPr>
                <w:sz w:val="20"/>
                <w:szCs w:val="20"/>
              </w:rPr>
            </w:pPr>
          </w:p>
          <w:p w:rsidR="0000304C" w:rsidRPr="006664E1" w:rsidRDefault="0000304C" w:rsidP="007302AD">
            <w:pPr>
              <w:pStyle w:val="TableParagraph"/>
              <w:rPr>
                <w:sz w:val="20"/>
                <w:szCs w:val="20"/>
              </w:rPr>
            </w:pPr>
          </w:p>
          <w:p w:rsidR="0000304C" w:rsidRPr="006664E1" w:rsidRDefault="0000304C" w:rsidP="007302AD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75</w:t>
            </w:r>
          </w:p>
        </w:tc>
      </w:tr>
      <w:tr w:rsidR="00592BD1" w:rsidTr="00696652">
        <w:trPr>
          <w:trHeight w:val="27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5E2EDD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7302AD" w:rsidP="00592BD1">
            <w:pPr>
              <w:pStyle w:val="TableParagraph"/>
              <w:spacing w:line="223" w:lineRule="exact"/>
              <w:ind w:left="108"/>
            </w:pPr>
            <w:r>
              <w:t>Рік 2025 Місцевий бюджет -</w:t>
            </w:r>
            <w:r w:rsidR="00592BD1">
              <w:t>10,0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BD1" w:rsidRPr="00C47325" w:rsidRDefault="00592BD1" w:rsidP="00592BD1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00304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6</w:t>
            </w:r>
            <w:r w:rsidR="009F0C7B">
              <w:rPr>
                <w:sz w:val="20"/>
                <w:szCs w:val="20"/>
              </w:rPr>
              <w:t> </w:t>
            </w:r>
            <w:r w:rsidR="0000304C" w:rsidRPr="006664E1">
              <w:rPr>
                <w:sz w:val="20"/>
                <w:szCs w:val="20"/>
              </w:rPr>
              <w:t>600</w:t>
            </w:r>
            <w:r w:rsidR="009F0C7B">
              <w:rPr>
                <w:sz w:val="20"/>
                <w:szCs w:val="20"/>
              </w:rPr>
              <w:t>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00304C" w:rsidP="0000304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6</w:t>
            </w:r>
            <w:r w:rsidR="009F0C7B">
              <w:rPr>
                <w:sz w:val="20"/>
                <w:szCs w:val="20"/>
              </w:rPr>
              <w:t> </w:t>
            </w:r>
            <w:r w:rsidRPr="006664E1">
              <w:rPr>
                <w:sz w:val="20"/>
                <w:szCs w:val="20"/>
              </w:rPr>
              <w:t>600</w:t>
            </w:r>
            <w:r w:rsidR="009F0C7B">
              <w:rPr>
                <w:sz w:val="20"/>
                <w:szCs w:val="20"/>
              </w:rPr>
              <w:t>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00304C" w:rsidP="0000304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6</w:t>
            </w:r>
            <w:r w:rsidR="009F0C7B">
              <w:rPr>
                <w:sz w:val="20"/>
                <w:szCs w:val="20"/>
              </w:rPr>
              <w:t> </w:t>
            </w:r>
            <w:r w:rsidRPr="006664E1">
              <w:rPr>
                <w:sz w:val="20"/>
                <w:szCs w:val="20"/>
              </w:rPr>
              <w:t>600</w:t>
            </w:r>
            <w:r w:rsidR="009F0C7B">
              <w:rPr>
                <w:sz w:val="20"/>
                <w:szCs w:val="20"/>
              </w:rPr>
              <w:t>,00</w:t>
            </w:r>
          </w:p>
        </w:tc>
      </w:tr>
      <w:tr w:rsidR="00592BD1" w:rsidTr="00DA2CE8">
        <w:trPr>
          <w:trHeight w:val="397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5E2EDD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Default="007302AD" w:rsidP="00592BD1">
            <w:pPr>
              <w:pStyle w:val="TableParagraph"/>
              <w:spacing w:line="223" w:lineRule="exact"/>
              <w:ind w:left="108"/>
            </w:pPr>
            <w:r>
              <w:t xml:space="preserve">Рік 2026 Місцевий бюджет - </w:t>
            </w:r>
            <w:r w:rsidR="00592BD1">
              <w:t>10,0</w:t>
            </w:r>
          </w:p>
          <w:p w:rsidR="00592BD1" w:rsidRDefault="00592BD1" w:rsidP="00592BD1">
            <w:pPr>
              <w:pStyle w:val="TableParagraph"/>
              <w:spacing w:line="223" w:lineRule="exact"/>
              <w:ind w:left="108"/>
            </w:pPr>
            <w:r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C4732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592BD1" w:rsidRDefault="00592BD1" w:rsidP="00F6511C">
            <w:pPr>
              <w:pStyle w:val="TableParagraph"/>
              <w:spacing w:line="223" w:lineRule="exact"/>
              <w:ind w:left="107"/>
            </w:pPr>
            <w:r>
              <w:t>Рівень задоволення потреб мо</w:t>
            </w:r>
            <w:r w:rsidR="00E6580B">
              <w:t>лоді під час проведення заходів, %</w:t>
            </w:r>
          </w:p>
          <w:p w:rsidR="00F6511C" w:rsidRPr="00F6511C" w:rsidRDefault="00F6511C" w:rsidP="00F6511C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F6511C" w:rsidRDefault="0000304C" w:rsidP="00F6511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00304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664E1" w:rsidRDefault="00592BD1" w:rsidP="00592BD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664E1">
              <w:rPr>
                <w:sz w:val="20"/>
                <w:szCs w:val="20"/>
              </w:rPr>
              <w:t>10</w:t>
            </w:r>
            <w:r w:rsidR="0000304C" w:rsidRPr="006664E1">
              <w:rPr>
                <w:sz w:val="20"/>
                <w:szCs w:val="20"/>
              </w:rPr>
              <w:t>0</w:t>
            </w:r>
          </w:p>
        </w:tc>
      </w:tr>
      <w:tr w:rsidR="00F6511C" w:rsidTr="00696652">
        <w:trPr>
          <w:trHeight w:val="241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sz w:val="2"/>
                <w:szCs w:val="2"/>
              </w:rPr>
            </w:pPr>
            <w:r>
              <w:lastRenderedPageBreak/>
              <w:t>6. Профорієнтація молоді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r>
              <w:t>6.1. Сприяння зайнятості, кар</w:t>
            </w:r>
            <w:r w:rsidRPr="00D6554A">
              <w:rPr>
                <w:lang w:val="ru-RU"/>
              </w:rPr>
              <w:t>’</w:t>
            </w:r>
            <w:r>
              <w:t>єрне консультування, професійна підготовка та працевлаштування молоді.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r>
              <w:t>6.1.1. Забезпечити проведення для молоді екскурсій на різного роду підприємства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r w:rsidRPr="005E2EDD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B510AD" w:rsidRDefault="00F6511C" w:rsidP="00592BD1">
            <w:r w:rsidRPr="00B510AD"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B510AD" w:rsidRDefault="00F6511C" w:rsidP="00592BD1">
            <w:pPr>
              <w:pStyle w:val="TableParagraph"/>
              <w:spacing w:line="233" w:lineRule="exact"/>
              <w:ind w:left="108"/>
            </w:pPr>
            <w:r w:rsidRPr="00B510AD">
              <w:t>Всього -85,00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1C307B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Pr="001C307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1C307B">
              <w:rPr>
                <w:b/>
              </w:rPr>
              <w:t>тис.</w:t>
            </w:r>
            <w:r>
              <w:rPr>
                <w:b/>
              </w:rPr>
              <w:t xml:space="preserve"> </w:t>
            </w:r>
            <w:r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25, 00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30, 00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A1094D" w:rsidP="00592BD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F6511C" w:rsidRPr="006664E1">
              <w:rPr>
                <w:sz w:val="20"/>
                <w:szCs w:val="20"/>
              </w:rPr>
              <w:t>, 00</w:t>
            </w:r>
          </w:p>
        </w:tc>
      </w:tr>
      <w:tr w:rsidR="00F6511C" w:rsidTr="00696652">
        <w:trPr>
          <w:trHeight w:val="69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5E2EDD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B510AD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B510AD" w:rsidRDefault="00F6511C" w:rsidP="00592BD1">
            <w:pPr>
              <w:pStyle w:val="TableParagraph"/>
              <w:spacing w:line="228" w:lineRule="exact"/>
            </w:pPr>
            <w:r w:rsidRPr="00B510AD">
              <w:t>Рік 2024 –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F6511C" w:rsidRDefault="00F6511C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F6511C" w:rsidRPr="00C47325" w:rsidRDefault="00F6511C" w:rsidP="00CE2169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9</w:t>
            </w:r>
          </w:p>
        </w:tc>
      </w:tr>
      <w:tr w:rsidR="00F6511C" w:rsidTr="00696652">
        <w:trPr>
          <w:trHeight w:val="26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5E2EDD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3" w:lineRule="exact"/>
              <w:ind w:left="108"/>
            </w:pPr>
            <w:r>
              <w:t>Рік 2025 – 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F6511C" w:rsidRPr="00C47325" w:rsidRDefault="00F6511C" w:rsidP="00592BD1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3 570, 00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3 750, 00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A1094D" w:rsidP="00592BD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3 880</w:t>
            </w:r>
            <w:r w:rsidR="00F6511C" w:rsidRPr="006664E1">
              <w:rPr>
                <w:sz w:val="20"/>
                <w:szCs w:val="20"/>
              </w:rPr>
              <w:t>, 00</w:t>
            </w:r>
          </w:p>
        </w:tc>
      </w:tr>
      <w:tr w:rsidR="00F6511C" w:rsidTr="00DA2CE8">
        <w:trPr>
          <w:trHeight w:val="471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5E2EDD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3" w:lineRule="exact"/>
              <w:ind w:left="108"/>
            </w:pPr>
            <w:r>
              <w:t>Рік 2026 – 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C47325" w:rsidRDefault="00F6511C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F6511C" w:rsidRPr="00B510AD" w:rsidRDefault="00F6511C" w:rsidP="00592BD1">
            <w:pPr>
              <w:pStyle w:val="TableParagraph"/>
              <w:spacing w:line="223" w:lineRule="exact"/>
              <w:ind w:left="107"/>
            </w:pPr>
            <w:r>
              <w:t>Збільшення профорієнтаційних заходів в порівнянні з минулим періодом</w:t>
            </w:r>
            <w:r w:rsidRPr="00B510AD">
              <w:t>,%</w:t>
            </w:r>
          </w:p>
          <w:p w:rsidR="00F6511C" w:rsidRDefault="00F6511C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</w:tc>
      </w:tr>
      <w:tr w:rsidR="00F6511C" w:rsidTr="00696652">
        <w:trPr>
          <w:trHeight w:val="54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r>
              <w:rPr>
                <w:lang w:val="ru-RU"/>
              </w:rPr>
              <w:t>6</w:t>
            </w:r>
            <w:r>
              <w:t>.1.2.Надавати профорієнтаційні послуги молоді щодо стану потреб на ринку праці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r w:rsidRPr="005E2EDD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r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33" w:lineRule="exact"/>
              <w:ind w:left="108"/>
            </w:pPr>
            <w: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1C307B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Pr="001C307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1C307B">
              <w:rPr>
                <w:b/>
              </w:rPr>
              <w:t>тис.</w:t>
            </w:r>
            <w:r>
              <w:rPr>
                <w:b/>
              </w:rPr>
              <w:t xml:space="preserve"> </w:t>
            </w:r>
            <w:r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11C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5E2EDD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8" w:lineRule="exact"/>
              <w:ind w:left="108"/>
            </w:pPr>
            <w:r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F6511C" w:rsidRPr="00592E9C" w:rsidRDefault="00F6511C" w:rsidP="00592BD1">
            <w:pPr>
              <w:pStyle w:val="TableParagraph"/>
              <w:spacing w:line="228" w:lineRule="exact"/>
              <w:ind w:left="107"/>
            </w:pPr>
            <w:r w:rsidRPr="00592E9C">
              <w:t xml:space="preserve">Кількість публікацій в соцмережах, тренінгів, консультацій щодо профорієнтації   </w:t>
            </w:r>
          </w:p>
          <w:p w:rsidR="00F6511C" w:rsidRPr="00C47325" w:rsidRDefault="00F6511C" w:rsidP="00E6580B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12</w:t>
            </w:r>
          </w:p>
        </w:tc>
      </w:tr>
      <w:tr w:rsidR="00F6511C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5E2EDD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3" w:lineRule="exact"/>
              <w:ind w:left="108"/>
            </w:pPr>
            <w:r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F6511C" w:rsidRPr="00C47325" w:rsidRDefault="00F6511C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11C" w:rsidTr="00DA2CE8">
        <w:trPr>
          <w:trHeight w:val="378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5E2EDD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3" w:lineRule="exact"/>
              <w:ind w:left="108"/>
            </w:pPr>
            <w:r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E6580B" w:rsidRDefault="00F6511C" w:rsidP="00E6580B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Як</w:t>
            </w:r>
            <w:r>
              <w:rPr>
                <w:b/>
              </w:rPr>
              <w:t>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11C" w:rsidTr="00696652">
        <w:trPr>
          <w:trHeight w:val="15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r>
              <w:t>6.1.3. Організувати проведення ярмарку професій, семінарів, круглих столів з питань підтримки підприємницьких ініціатив молоді та обміну досвідом між молоддю та підприємцями для надання теоретичних знань та практичних навичок з організації та ведення власної справи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r w:rsidRPr="005E2EDD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r>
              <w:t>Кошти місцевого бюджету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33" w:lineRule="exact"/>
              <w:ind w:left="108"/>
            </w:pPr>
            <w:r>
              <w:t>Всього – 135,0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1C307B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Pr="001C307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1C307B">
              <w:rPr>
                <w:b/>
              </w:rPr>
              <w:t>тис.</w:t>
            </w:r>
            <w:r>
              <w:rPr>
                <w:b/>
              </w:rPr>
              <w:t xml:space="preserve"> </w:t>
            </w:r>
            <w:r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45,00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50,00</w:t>
            </w:r>
          </w:p>
        </w:tc>
      </w:tr>
      <w:tr w:rsidR="00F6511C" w:rsidTr="00696652">
        <w:trPr>
          <w:trHeight w:val="331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5E2EDD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8" w:lineRule="exact"/>
              <w:ind w:left="108"/>
            </w:pPr>
            <w:r>
              <w:t>Рік 2024 – 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F6511C" w:rsidRDefault="00F6511C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F6511C" w:rsidRPr="00C47325" w:rsidRDefault="00F6511C" w:rsidP="00E6580B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3 </w:t>
            </w:r>
          </w:p>
        </w:tc>
      </w:tr>
      <w:tr w:rsidR="00F6511C" w:rsidTr="00696652">
        <w:trPr>
          <w:trHeight w:val="13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5E2EDD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3" w:lineRule="exact"/>
              <w:ind w:left="108"/>
            </w:pPr>
            <w:r>
              <w:t>Рік 2025 – 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F6511C" w:rsidRPr="00C47325" w:rsidRDefault="00F6511C" w:rsidP="00592BD1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133</w:t>
            </w:r>
            <w:r w:rsidR="00A1094D">
              <w:rPr>
                <w:sz w:val="20"/>
                <w:szCs w:val="20"/>
              </w:rPr>
              <w:t>3</w:t>
            </w:r>
            <w:r w:rsidRPr="006664E1"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16670,00</w:t>
            </w:r>
          </w:p>
        </w:tc>
      </w:tr>
      <w:tr w:rsidR="00F6511C" w:rsidTr="00DA2CE8">
        <w:trPr>
          <w:trHeight w:val="490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5E2EDD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3" w:lineRule="exact"/>
              <w:ind w:left="108"/>
            </w:pPr>
            <w:r>
              <w:t>Рік 2026 – 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C47325" w:rsidRDefault="00F6511C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F6511C" w:rsidRDefault="00F6511C" w:rsidP="00592BD1">
            <w:pPr>
              <w:pStyle w:val="TableParagraph"/>
              <w:spacing w:line="223" w:lineRule="exact"/>
              <w:ind w:left="107"/>
            </w:pPr>
            <w:r>
              <w:t>Рівень задоволення потреб молоді під час проведення заходів , %</w:t>
            </w:r>
          </w:p>
          <w:p w:rsidR="00F6511C" w:rsidRDefault="00F6511C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</w:tr>
      <w:tr w:rsidR="00F6511C" w:rsidTr="00696652">
        <w:trPr>
          <w:trHeight w:val="30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r>
              <w:t xml:space="preserve">6.1.4. Проводити профорієнтаційні зустрічі між молоддю та фахівцями підприємств, установ для ознайомлення з кваліфікаційними та практичними вимогами до професій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r w:rsidRPr="005E2EDD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r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33" w:lineRule="exact"/>
              <w:ind w:left="108"/>
            </w:pPr>
            <w: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1C307B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Pr="001C307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1C307B">
              <w:rPr>
                <w:b/>
              </w:rPr>
              <w:t>тис.</w:t>
            </w:r>
            <w:r>
              <w:rPr>
                <w:b/>
              </w:rPr>
              <w:t xml:space="preserve"> </w:t>
            </w:r>
            <w:r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11C" w:rsidTr="00696652">
        <w:trPr>
          <w:trHeight w:val="28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5E2EDD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8" w:lineRule="exact"/>
              <w:ind w:left="108"/>
            </w:pPr>
            <w:r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F6511C" w:rsidRDefault="00F6511C" w:rsidP="00592BD1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F6511C" w:rsidRPr="00C47325" w:rsidRDefault="00F6511C" w:rsidP="00F6511C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</w:tc>
      </w:tr>
      <w:tr w:rsidR="00F6511C" w:rsidTr="00696652">
        <w:trPr>
          <w:trHeight w:val="27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5E2EDD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3" w:lineRule="exact"/>
              <w:ind w:left="108"/>
            </w:pPr>
            <w:r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737B3B" w:rsidRDefault="00F6511C" w:rsidP="00737B3B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11C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rPr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5E2EDD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BD1">
            <w:pPr>
              <w:pStyle w:val="TableParagraph"/>
              <w:spacing w:line="223" w:lineRule="exact"/>
              <w:ind w:left="108"/>
            </w:pPr>
            <w:r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737B3B" w:rsidRDefault="00F6511C" w:rsidP="00737B3B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664E1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696652">
        <w:trPr>
          <w:trHeight w:val="314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7. Розвиток волонтерського руху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7.1.Розвиток та популяризація волонтерства у громаді</w:t>
            </w:r>
            <w:r w:rsidRPr="00E72151">
              <w:t xml:space="preserve"> </w:t>
            </w:r>
            <w:r>
              <w:t>серед молоді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7.1.1. Залучати молодь до волонтерської діяльності шляхом проведення інформаційних заходів про діяльність волонтерських організацій та центрів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 w:rsidRPr="005E2EDD">
              <w:t>Управління молоді та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33" w:lineRule="exact"/>
              <w:ind w:left="108"/>
            </w:pPr>
            <w: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1C307B" w:rsidRDefault="00F6511C" w:rsidP="00592E9C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E9C" w:rsidRPr="001C307B">
              <w:rPr>
                <w:b/>
              </w:rPr>
              <w:t>,</w:t>
            </w:r>
            <w:r w:rsidR="00592E9C">
              <w:rPr>
                <w:b/>
              </w:rPr>
              <w:t xml:space="preserve"> </w:t>
            </w:r>
            <w:r w:rsidR="00592E9C" w:rsidRPr="001C307B">
              <w:rPr>
                <w:b/>
              </w:rPr>
              <w:t>тис.</w:t>
            </w:r>
            <w:r w:rsidR="00592E9C">
              <w:rPr>
                <w:b/>
              </w:rPr>
              <w:t xml:space="preserve"> </w:t>
            </w:r>
            <w:r w:rsidR="00592E9C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696652">
        <w:trPr>
          <w:trHeight w:val="27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8" w:lineRule="exact"/>
              <w:ind w:left="108"/>
            </w:pPr>
            <w:r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E9C" w:rsidRDefault="00592E9C" w:rsidP="00592E9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E9C" w:rsidRDefault="00592E9C" w:rsidP="00592E9C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E9C" w:rsidRPr="00737B3B" w:rsidRDefault="00592E9C" w:rsidP="00737B3B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737B3B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737B3B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737B3B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4 </w:t>
            </w:r>
          </w:p>
        </w:tc>
      </w:tr>
      <w:tr w:rsidR="00592E9C" w:rsidTr="00696652">
        <w:trPr>
          <w:trHeight w:val="28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8"/>
            </w:pPr>
            <w:r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592E9C" w:rsidRDefault="00592E9C" w:rsidP="00737B3B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DA2CE8">
        <w:trPr>
          <w:trHeight w:val="261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8"/>
            </w:pPr>
            <w:r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737B3B" w:rsidRDefault="00737B3B" w:rsidP="00737B3B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696652">
        <w:trPr>
          <w:trHeight w:val="264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lastRenderedPageBreak/>
              <w:t>8. Інформаційне забезпечення реалізації молодіжної політики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8.1. Висвітлення діяльності Управління молоді та спорту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8.1.1. Проводити заходи, спрямовані на популяризацію та інформаційне наповнення молодіжного інформацій</w:t>
            </w:r>
            <w:r w:rsidR="005410C1">
              <w:t>ного простору Бориспільської ТГ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 w:rsidRPr="005E2EDD">
              <w:t>Управління молоді та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 w:rsidRPr="004C17CC"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33" w:lineRule="exact"/>
              <w:ind w:left="108"/>
            </w:pPr>
            <w: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1C307B" w:rsidRDefault="00F6511C" w:rsidP="00592E9C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E9C" w:rsidRPr="001C307B">
              <w:rPr>
                <w:b/>
              </w:rPr>
              <w:t>,</w:t>
            </w:r>
            <w:r w:rsidR="00592E9C">
              <w:rPr>
                <w:b/>
              </w:rPr>
              <w:t xml:space="preserve"> </w:t>
            </w:r>
            <w:r w:rsidR="00592E9C" w:rsidRPr="001C307B">
              <w:rPr>
                <w:b/>
              </w:rPr>
              <w:t>тис.</w:t>
            </w:r>
            <w:r w:rsidR="00592E9C">
              <w:rPr>
                <w:b/>
              </w:rPr>
              <w:t xml:space="preserve"> </w:t>
            </w:r>
            <w:r w:rsidR="00592E9C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696652">
        <w:trPr>
          <w:trHeight w:val="28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8" w:lineRule="exact"/>
              <w:ind w:left="108"/>
            </w:pPr>
            <w:r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E9C" w:rsidRDefault="00592E9C" w:rsidP="00592E9C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E9C" w:rsidRPr="00C47325" w:rsidRDefault="00592E9C" w:rsidP="00F6511C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737B3B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737B3B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737B3B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4 </w:t>
            </w:r>
          </w:p>
        </w:tc>
      </w:tr>
      <w:tr w:rsidR="00592E9C" w:rsidTr="00696652">
        <w:trPr>
          <w:trHeight w:val="27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8"/>
            </w:pPr>
            <w:r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E9C" w:rsidRPr="00C47325" w:rsidRDefault="00592E9C" w:rsidP="00592E9C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8"/>
            </w:pPr>
            <w:r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5410C1" w:rsidRDefault="005410C1" w:rsidP="005410C1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696652">
        <w:trPr>
          <w:trHeight w:val="26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8.1.2. Залучати активних молодих спеціалістів до висвітлення інформації про діяльність Управління молоді та спорту Бориспільської міської ради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>
            <w:r w:rsidRPr="005E2EDD">
              <w:t>Управління молоді та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AC270B" w:rsidP="00AC270B">
            <w:pPr>
              <w:pStyle w:val="TableParagraph"/>
              <w:spacing w:line="233" w:lineRule="exact"/>
              <w:ind w:left="108"/>
            </w:pPr>
            <w:r>
              <w:t xml:space="preserve">Всього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1C307B" w:rsidRDefault="00F6511C" w:rsidP="00592E9C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E9C" w:rsidRPr="001C307B">
              <w:rPr>
                <w:b/>
              </w:rPr>
              <w:t>,</w:t>
            </w:r>
            <w:r w:rsidR="00592E9C">
              <w:rPr>
                <w:b/>
              </w:rPr>
              <w:t xml:space="preserve"> </w:t>
            </w:r>
            <w:r w:rsidR="00592E9C" w:rsidRPr="001C307B">
              <w:rPr>
                <w:b/>
              </w:rPr>
              <w:t>тис.</w:t>
            </w:r>
            <w:r w:rsidR="00592E9C">
              <w:rPr>
                <w:b/>
              </w:rPr>
              <w:t xml:space="preserve"> </w:t>
            </w:r>
            <w:r w:rsidR="00592E9C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696652">
        <w:trPr>
          <w:trHeight w:val="75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AC270B" w:rsidP="00AC270B">
            <w:pPr>
              <w:pStyle w:val="TableParagraph"/>
              <w:spacing w:line="228" w:lineRule="exact"/>
              <w:ind w:left="108"/>
            </w:pPr>
            <w:r>
              <w:t xml:space="preserve">Рік 2024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E9C" w:rsidRDefault="00592E9C" w:rsidP="00592E9C">
            <w:pPr>
              <w:pStyle w:val="TableParagraph"/>
              <w:spacing w:line="228" w:lineRule="exact"/>
              <w:ind w:left="107"/>
            </w:pPr>
            <w:r>
              <w:t>Кількість молодих спеціалістів, залучених до висвітлення інформації, чол</w:t>
            </w:r>
          </w:p>
          <w:p w:rsidR="00592E9C" w:rsidRPr="00C47325" w:rsidRDefault="00592E9C" w:rsidP="00592E9C">
            <w:pPr>
              <w:pStyle w:val="TableParagraph"/>
              <w:spacing w:line="228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15 </w:t>
            </w:r>
          </w:p>
        </w:tc>
      </w:tr>
      <w:tr w:rsidR="00592E9C" w:rsidTr="00696652">
        <w:trPr>
          <w:trHeight w:val="34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AC270B">
            <w:pPr>
              <w:pStyle w:val="TableParagraph"/>
              <w:spacing w:line="223" w:lineRule="exact"/>
              <w:ind w:left="108"/>
            </w:pPr>
            <w:r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5410C1" w:rsidRDefault="00592E9C" w:rsidP="005410C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DA2CE8">
        <w:trPr>
          <w:trHeight w:val="151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AC270B">
            <w:pPr>
              <w:pStyle w:val="TableParagraph"/>
              <w:spacing w:line="223" w:lineRule="exact"/>
              <w:ind w:left="108"/>
            </w:pPr>
            <w:r>
              <w:t xml:space="preserve">Рік 2026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5410C1" w:rsidRDefault="005410C1" w:rsidP="005410C1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696652">
        <w:trPr>
          <w:trHeight w:val="274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lastRenderedPageBreak/>
              <w:t>9. Міжнародна співпраця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 xml:space="preserve">9.1. Забезпеченя міжнародного молодіжного співробітництва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9.1.1. Участь делегацій Бориспільської ТГ у міжнародних акціях, конкурсах, круглих столах, дебатах, семінарах, виставках, тренінгах, конференціях, форумах, фестивалях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>
            <w:r w:rsidRPr="005E2EDD">
              <w:t>Управління молоді та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Кошти місцевого бюджету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AC270B" w:rsidP="00592E9C">
            <w:pPr>
              <w:pStyle w:val="TableParagraph"/>
              <w:spacing w:line="233" w:lineRule="exact"/>
              <w:ind w:left="108"/>
            </w:pPr>
            <w:r>
              <w:t>Всього 450</w:t>
            </w:r>
            <w:r w:rsidR="00592E9C"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1C307B" w:rsidRDefault="00F6511C" w:rsidP="00592E9C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E9C" w:rsidRPr="001C307B">
              <w:rPr>
                <w:b/>
              </w:rPr>
              <w:t>,</w:t>
            </w:r>
            <w:r w:rsidR="00592E9C">
              <w:rPr>
                <w:b/>
              </w:rPr>
              <w:t xml:space="preserve"> </w:t>
            </w:r>
            <w:r w:rsidR="00592E9C" w:rsidRPr="001C307B">
              <w:rPr>
                <w:b/>
              </w:rPr>
              <w:t>тис.</w:t>
            </w:r>
            <w:r w:rsidR="00592E9C">
              <w:rPr>
                <w:b/>
              </w:rPr>
              <w:t xml:space="preserve"> </w:t>
            </w:r>
            <w:r w:rsidR="00592E9C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200,00</w:t>
            </w:r>
          </w:p>
        </w:tc>
      </w:tr>
      <w:tr w:rsidR="00592E9C" w:rsidTr="00696652">
        <w:trPr>
          <w:trHeight w:val="27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8" w:lineRule="exact"/>
              <w:ind w:left="108"/>
            </w:pPr>
            <w:r>
              <w:t>Рік 2024 – 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E9C" w:rsidRDefault="00592E9C" w:rsidP="00592E9C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E9C" w:rsidRDefault="00592E9C" w:rsidP="00592E9C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  <w:p w:rsidR="00592E9C" w:rsidRPr="00C47325" w:rsidRDefault="005410C1" w:rsidP="005410C1">
            <w:pPr>
              <w:pStyle w:val="TableParagraph"/>
              <w:spacing w:line="228" w:lineRule="exact"/>
              <w:ind w:left="107"/>
            </w:pPr>
            <w:r>
              <w:t>Кількість учасників заходів, 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 </w:t>
            </w: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410C1" w:rsidP="00592E9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</w:t>
            </w: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75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4 </w:t>
            </w: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</w:tr>
      <w:tr w:rsidR="00592E9C" w:rsidTr="00696652">
        <w:trPr>
          <w:trHeight w:val="26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8"/>
            </w:pPr>
            <w:r>
              <w:t>Рік 2025 – 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E9C" w:rsidRPr="00C47325" w:rsidRDefault="00592E9C" w:rsidP="00592E9C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50000,00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50000,00</w:t>
            </w:r>
          </w:p>
        </w:tc>
      </w:tr>
      <w:tr w:rsidR="00592E9C" w:rsidTr="00DA2CE8">
        <w:trPr>
          <w:trHeight w:val="418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8"/>
            </w:pPr>
            <w:r>
              <w:t>Рік 2026 –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C47325" w:rsidRDefault="00592E9C" w:rsidP="00F6511C">
            <w:pPr>
              <w:pStyle w:val="TableParagraph"/>
              <w:spacing w:line="223" w:lineRule="exact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592E9C" w:rsidRDefault="00592E9C" w:rsidP="005410C1">
            <w:pPr>
              <w:pStyle w:val="TableParagraph"/>
              <w:spacing w:line="223" w:lineRule="exact"/>
            </w:pPr>
            <w:r>
              <w:t>Динаміка охоплення молоді  досвідом, що був набутий після уч</w:t>
            </w:r>
            <w:r w:rsidR="005410C1">
              <w:t>асті у  міжнародній співпраці,%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35</w:t>
            </w:r>
          </w:p>
        </w:tc>
      </w:tr>
      <w:tr w:rsidR="00592E9C" w:rsidTr="00696652">
        <w:trPr>
          <w:trHeight w:val="37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9.1.2. Інформування молоді щодо проведення та можливості участі у міжнародних, всеукраїнських,  регіональних культурно-мистецьких, лідерських, екологічних, просвітницьких, навчальних заходах з метою забезпечення міжнародного молодіжного співробітництва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>
            <w:r w:rsidRPr="005E2EDD">
              <w:t>Управління молоді та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33" w:lineRule="exact"/>
              <w:ind w:left="108"/>
            </w:pPr>
            <w:r>
              <w:t xml:space="preserve">Всього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1C307B" w:rsidRDefault="00F6511C" w:rsidP="00592E9C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E9C" w:rsidRPr="001C307B">
              <w:rPr>
                <w:b/>
              </w:rPr>
              <w:t>,</w:t>
            </w:r>
            <w:r w:rsidR="00592E9C">
              <w:rPr>
                <w:b/>
              </w:rPr>
              <w:t xml:space="preserve"> </w:t>
            </w:r>
            <w:r w:rsidR="00592E9C" w:rsidRPr="001C307B">
              <w:rPr>
                <w:b/>
              </w:rPr>
              <w:t>тис.</w:t>
            </w:r>
            <w:r w:rsidR="00592E9C">
              <w:rPr>
                <w:b/>
              </w:rPr>
              <w:t xml:space="preserve"> </w:t>
            </w:r>
            <w:r w:rsidR="00592E9C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696652">
        <w:trPr>
          <w:trHeight w:val="285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8" w:lineRule="exact"/>
              <w:ind w:left="108"/>
            </w:pPr>
            <w:r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E9C" w:rsidRDefault="00592E9C" w:rsidP="00592E9C">
            <w:pPr>
              <w:pStyle w:val="TableParagraph"/>
              <w:spacing w:line="228" w:lineRule="exact"/>
              <w:ind w:left="107"/>
            </w:pPr>
            <w:r>
              <w:t>Кількість оголошень</w:t>
            </w:r>
            <w:r w:rsidRPr="00C47325">
              <w:t xml:space="preserve">, </w:t>
            </w:r>
          </w:p>
          <w:p w:rsidR="00592E9C" w:rsidRPr="00C47325" w:rsidRDefault="00592E9C" w:rsidP="005410C1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30</w:t>
            </w:r>
          </w:p>
        </w:tc>
      </w:tr>
      <w:tr w:rsidR="00592E9C" w:rsidTr="00696652">
        <w:trPr>
          <w:trHeight w:val="26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8"/>
            </w:pPr>
            <w:r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5410C1" w:rsidRDefault="00592E9C" w:rsidP="005410C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DA2CE8">
        <w:trPr>
          <w:trHeight w:val="5305"/>
        </w:trPr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8"/>
            </w:pPr>
            <w:r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5410C1" w:rsidRDefault="005410C1" w:rsidP="005410C1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Tr="00696652">
        <w:trPr>
          <w:trHeight w:val="264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lastRenderedPageBreak/>
              <w:t>10. Робота з ВПО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rPr>
                <w:lang w:val="ru-RU"/>
              </w:rPr>
              <w:t>10</w:t>
            </w:r>
            <w:r>
              <w:t>.1 Забезпечення партнерської підтримки молоді, що проживає на тимчасово окупованій території України та внутрішньо-переміщених осіб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10.1.1. Здійснення заходів для молоді з тимчасово окупованих територій та внутрішньо-переміщених осіб (інформаційні кампанії, адаптивні тренінги, обмінні проєкти) та ін., спрямованих на їх соціальне становлення, соціально-психологічну адаптацію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  <w:r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>
            <w:r w:rsidRPr="005E2EDD">
              <w:t>Управління молоді та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r>
              <w:t>Кошти місцевого бюджету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33" w:lineRule="exact"/>
              <w:ind w:left="108"/>
            </w:pPr>
            <w:r>
              <w:t>Всього – 370,0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1C307B" w:rsidRDefault="00F6511C" w:rsidP="00592E9C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Обсяг фінансування заходу</w:t>
            </w:r>
            <w:r w:rsidR="00592E9C" w:rsidRPr="001C307B">
              <w:rPr>
                <w:b/>
              </w:rPr>
              <w:t>,</w:t>
            </w:r>
            <w:r w:rsidR="00592E9C">
              <w:rPr>
                <w:b/>
              </w:rPr>
              <w:t xml:space="preserve"> </w:t>
            </w:r>
            <w:r w:rsidR="00592E9C" w:rsidRPr="001C307B">
              <w:rPr>
                <w:b/>
              </w:rPr>
              <w:t>тис.</w:t>
            </w:r>
            <w:r w:rsidR="00592E9C">
              <w:rPr>
                <w:b/>
              </w:rPr>
              <w:t xml:space="preserve"> </w:t>
            </w:r>
            <w:r w:rsidR="00592E9C" w:rsidRPr="001C307B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120,00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150,00</w:t>
            </w:r>
          </w:p>
        </w:tc>
      </w:tr>
      <w:tr w:rsidR="00592E9C" w:rsidTr="00696652">
        <w:trPr>
          <w:trHeight w:val="281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8" w:lineRule="exact"/>
              <w:ind w:left="108"/>
            </w:pPr>
            <w:r>
              <w:t>Рік 2024 – 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47325">
              <w:rPr>
                <w:b/>
              </w:rPr>
              <w:t>Продукту</w:t>
            </w:r>
          </w:p>
          <w:p w:rsidR="00592E9C" w:rsidRDefault="00592E9C" w:rsidP="00592E9C">
            <w:pPr>
              <w:pStyle w:val="TableParagraph"/>
              <w:spacing w:line="228" w:lineRule="exact"/>
              <w:ind w:left="107"/>
            </w:pPr>
            <w:r w:rsidRPr="00C47325">
              <w:t xml:space="preserve">Кількість заходів, </w:t>
            </w:r>
          </w:p>
          <w:p w:rsidR="00592E9C" w:rsidRDefault="00592E9C" w:rsidP="00592E9C">
            <w:pPr>
              <w:pStyle w:val="TableParagraph"/>
              <w:spacing w:line="228" w:lineRule="exact"/>
              <w:ind w:left="107"/>
            </w:pPr>
            <w:r>
              <w:t>о</w:t>
            </w:r>
            <w:r w:rsidRPr="00C47325">
              <w:t>д</w:t>
            </w:r>
          </w:p>
          <w:p w:rsidR="00592E9C" w:rsidRPr="00C47325" w:rsidRDefault="00592E9C" w:rsidP="00592E9C">
            <w:pPr>
              <w:pStyle w:val="TableParagraph"/>
              <w:spacing w:line="228" w:lineRule="exact"/>
              <w:ind w:left="107"/>
            </w:pPr>
            <w:r w:rsidRPr="00BC673D">
              <w:t>Кількість молоді, з тимчасово окупованих територій та внутрішньо-переміщених осіб</w:t>
            </w:r>
            <w:r w:rsidR="005410C1">
              <w:t>, чол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15 </w:t>
            </w: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72466B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4500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17</w:t>
            </w: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72466B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5000</w:t>
            </w:r>
            <w:r w:rsidR="00592E9C" w:rsidRPr="00666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 xml:space="preserve">20 </w:t>
            </w: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72466B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5000</w:t>
            </w:r>
          </w:p>
        </w:tc>
      </w:tr>
      <w:tr w:rsidR="00592E9C" w:rsidTr="00696652">
        <w:trPr>
          <w:trHeight w:val="27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8"/>
            </w:pPr>
            <w:r>
              <w:t>Рік 2025 – 120,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Ефективності</w:t>
            </w:r>
          </w:p>
          <w:p w:rsidR="00592E9C" w:rsidRPr="00C47325" w:rsidRDefault="00592E9C" w:rsidP="00592E9C">
            <w:pPr>
              <w:pStyle w:val="TableParagraph"/>
              <w:spacing w:line="223" w:lineRule="exact"/>
              <w:ind w:left="107"/>
            </w:pPr>
            <w:r w:rsidRPr="00C47325">
              <w:t>Середня вартість одного заходу,</w:t>
            </w:r>
            <w:r>
              <w:t xml:space="preserve"> </w:t>
            </w:r>
            <w:r w:rsidRPr="00C47325"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6 660,00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7 050,00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7 500,00</w:t>
            </w:r>
          </w:p>
        </w:tc>
      </w:tr>
      <w:tr w:rsidR="00592E9C" w:rsidTr="00696652">
        <w:trPr>
          <w:trHeight w:val="1011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5E2EDD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Default="00592E9C" w:rsidP="00592E9C">
            <w:pPr>
              <w:pStyle w:val="TableParagraph"/>
              <w:spacing w:line="223" w:lineRule="exact"/>
              <w:ind w:left="108"/>
            </w:pPr>
            <w:r>
              <w:t>Рік 2026 – 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C47325" w:rsidRDefault="00592E9C" w:rsidP="00592E9C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C47325">
              <w:rPr>
                <w:b/>
              </w:rPr>
              <w:t>Якості</w:t>
            </w:r>
          </w:p>
          <w:p w:rsidR="00592E9C" w:rsidRDefault="00592E9C" w:rsidP="00592E9C">
            <w:pPr>
              <w:pStyle w:val="TableParagraph"/>
              <w:spacing w:line="223" w:lineRule="exact"/>
              <w:ind w:left="107"/>
            </w:pPr>
            <w:r>
              <w:t>Рівень задоволення потреб молоді з тимчасово окупованих територій та внутрішньо-переміщених осіб під час проведення заходів ,</w:t>
            </w:r>
            <w:r>
              <w:rPr>
                <w:sz w:val="18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664E1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664E1">
              <w:rPr>
                <w:sz w:val="20"/>
                <w:szCs w:val="20"/>
              </w:rPr>
              <w:t>100</w:t>
            </w:r>
          </w:p>
        </w:tc>
      </w:tr>
      <w:tr w:rsidR="009D6795" w:rsidTr="00696652">
        <w:trPr>
          <w:trHeight w:val="516"/>
        </w:trPr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9D6795" w:rsidRDefault="009D6795" w:rsidP="00592E9C">
            <w:r>
              <w:t>Разом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програмі</w:t>
            </w:r>
          </w:p>
          <w:p w:rsidR="009D6795" w:rsidRDefault="009D6795" w:rsidP="00592E9C"/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9D6795" w:rsidRDefault="009D6795" w:rsidP="00592E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95" w:rsidRDefault="009D6795" w:rsidP="00592E9C"/>
          <w:p w:rsidR="009D6795" w:rsidRDefault="009D6795" w:rsidP="00592E9C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95" w:rsidRDefault="009D6795" w:rsidP="00592E9C">
            <w:pPr>
              <w:pStyle w:val="TableParagraph"/>
            </w:pPr>
          </w:p>
          <w:p w:rsidR="009D6795" w:rsidRDefault="009D6795" w:rsidP="00592E9C">
            <w:pPr>
              <w:pStyle w:val="TableParagraph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95" w:rsidRPr="005E2EDD" w:rsidRDefault="009D6795" w:rsidP="00592E9C"/>
          <w:p w:rsidR="009D6795" w:rsidRPr="005E2EDD" w:rsidRDefault="009D6795" w:rsidP="00592E9C"/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95" w:rsidRDefault="009D6795" w:rsidP="00592E9C"/>
          <w:p w:rsidR="009D6795" w:rsidRDefault="009D6795" w:rsidP="00592E9C"/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95" w:rsidRDefault="009D6795" w:rsidP="00AC270B">
            <w:pPr>
              <w:pStyle w:val="TableParagraph"/>
              <w:spacing w:line="233" w:lineRule="exact"/>
              <w:ind w:left="107"/>
            </w:pPr>
            <w:r>
              <w:t>Всього тис.грн – 15 660,00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95" w:rsidRPr="006664E1" w:rsidRDefault="009D6795" w:rsidP="00592E9C">
            <w:pPr>
              <w:pStyle w:val="TableParagraph"/>
              <w:rPr>
                <w:sz w:val="20"/>
                <w:szCs w:val="20"/>
              </w:rPr>
            </w:pPr>
            <w:r>
              <w:t>Рік 2024 – 5 680,00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95" w:rsidRDefault="009D6795" w:rsidP="009D6795">
            <w:pPr>
              <w:pStyle w:val="TableParagraph"/>
              <w:spacing w:line="223" w:lineRule="exact"/>
              <w:ind w:left="108"/>
            </w:pPr>
            <w:r>
              <w:t>Рік 2025 –</w:t>
            </w:r>
          </w:p>
          <w:p w:rsidR="009D6795" w:rsidRDefault="009D6795" w:rsidP="009D6795">
            <w:pPr>
              <w:pStyle w:val="TableParagraph"/>
              <w:spacing w:line="223" w:lineRule="exact"/>
              <w:ind w:left="108"/>
            </w:pPr>
            <w:r>
              <w:t>7 130,00</w:t>
            </w:r>
          </w:p>
          <w:p w:rsidR="009D6795" w:rsidRPr="006664E1" w:rsidRDefault="009D6795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95" w:rsidRDefault="009D6795" w:rsidP="009D6795">
            <w:pPr>
              <w:pStyle w:val="TableParagraph"/>
              <w:spacing w:line="223" w:lineRule="exact"/>
              <w:ind w:left="108"/>
            </w:pPr>
            <w:r>
              <w:t xml:space="preserve">Рік 2026 – </w:t>
            </w:r>
          </w:p>
          <w:p w:rsidR="009D6795" w:rsidRPr="006664E1" w:rsidRDefault="009D6795" w:rsidP="009D6795">
            <w:pPr>
              <w:pStyle w:val="TableParagraph"/>
              <w:rPr>
                <w:sz w:val="20"/>
                <w:szCs w:val="20"/>
              </w:rPr>
            </w:pPr>
            <w:r>
              <w:t>2 850,00</w:t>
            </w:r>
          </w:p>
        </w:tc>
      </w:tr>
    </w:tbl>
    <w:p w:rsidR="00305973" w:rsidRDefault="00305973" w:rsidP="004A691C">
      <w:pPr>
        <w:rPr>
          <w:sz w:val="20"/>
        </w:rPr>
        <w:sectPr w:rsidR="00305973" w:rsidSect="00592FF4">
          <w:footerReference w:type="default" r:id="rId9"/>
          <w:pgSz w:w="16840" w:h="11910" w:orient="landscape"/>
          <w:pgMar w:top="500" w:right="280" w:bottom="2127" w:left="460" w:header="0" w:footer="889" w:gutter="0"/>
          <w:cols w:space="720"/>
        </w:sectPr>
      </w:pPr>
    </w:p>
    <w:p w:rsidR="001A5E2E" w:rsidRDefault="00917DE2" w:rsidP="00917DE2">
      <w:pPr>
        <w:pStyle w:val="a3"/>
        <w:jc w:val="right"/>
      </w:pPr>
      <w:r w:rsidRPr="00917DE2">
        <w:lastRenderedPageBreak/>
        <w:t>Додаток 2 до Програми</w:t>
      </w:r>
    </w:p>
    <w:p w:rsidR="00B731C0" w:rsidRPr="00917DE2" w:rsidRDefault="00B731C0" w:rsidP="00917DE2">
      <w:pPr>
        <w:pStyle w:val="a3"/>
        <w:jc w:val="right"/>
      </w:pPr>
      <w:r>
        <w:t>(розділ 7)</w:t>
      </w:r>
    </w:p>
    <w:p w:rsidR="00305973" w:rsidRDefault="00305973" w:rsidP="004A691C">
      <w:pPr>
        <w:pStyle w:val="a3"/>
        <w:rPr>
          <w:b/>
          <w:sz w:val="27"/>
        </w:rPr>
      </w:pPr>
    </w:p>
    <w:p w:rsidR="00917DE2" w:rsidRDefault="00917DE2" w:rsidP="00917DE2">
      <w:pPr>
        <w:pStyle w:val="a3"/>
        <w:jc w:val="center"/>
        <w:rPr>
          <w:b/>
          <w:sz w:val="27"/>
        </w:rPr>
      </w:pPr>
      <w:r>
        <w:rPr>
          <w:b/>
          <w:sz w:val="27"/>
        </w:rPr>
        <w:t>Індикатори програми</w:t>
      </w:r>
    </w:p>
    <w:p w:rsidR="00917DE2" w:rsidRDefault="00917DE2" w:rsidP="00917DE2">
      <w:pPr>
        <w:pStyle w:val="a3"/>
        <w:jc w:val="center"/>
        <w:rPr>
          <w:b/>
          <w:sz w:val="27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2"/>
        <w:gridCol w:w="2285"/>
        <w:gridCol w:w="1984"/>
        <w:gridCol w:w="1985"/>
        <w:gridCol w:w="1985"/>
      </w:tblGrid>
      <w:tr w:rsidR="00917DE2" w:rsidRPr="006476D5" w:rsidTr="00104260">
        <w:trPr>
          <w:trHeight w:val="1040"/>
        </w:trPr>
        <w:tc>
          <w:tcPr>
            <w:tcW w:w="850" w:type="dxa"/>
          </w:tcPr>
          <w:p w:rsidR="00917DE2" w:rsidRPr="006476D5" w:rsidRDefault="00917DE2" w:rsidP="00104260">
            <w:pPr>
              <w:pStyle w:val="TableParagraph"/>
              <w:rPr>
                <w:sz w:val="24"/>
                <w:szCs w:val="28"/>
              </w:rPr>
            </w:pPr>
          </w:p>
          <w:p w:rsidR="00917DE2" w:rsidRPr="006476D5" w:rsidRDefault="00917DE2" w:rsidP="00104260">
            <w:pPr>
              <w:pStyle w:val="TableParagraph"/>
              <w:ind w:left="108"/>
              <w:rPr>
                <w:sz w:val="24"/>
                <w:szCs w:val="28"/>
              </w:rPr>
            </w:pPr>
            <w:r w:rsidRPr="006476D5">
              <w:rPr>
                <w:sz w:val="24"/>
                <w:szCs w:val="28"/>
              </w:rPr>
              <w:t>№</w:t>
            </w:r>
            <w:r w:rsidRPr="006476D5">
              <w:rPr>
                <w:spacing w:val="-1"/>
                <w:sz w:val="24"/>
                <w:szCs w:val="28"/>
              </w:rPr>
              <w:t xml:space="preserve"> </w:t>
            </w:r>
            <w:r w:rsidRPr="006476D5">
              <w:rPr>
                <w:sz w:val="24"/>
                <w:szCs w:val="28"/>
              </w:rPr>
              <w:t>з/п</w:t>
            </w:r>
          </w:p>
        </w:tc>
        <w:tc>
          <w:tcPr>
            <w:tcW w:w="4962" w:type="dxa"/>
          </w:tcPr>
          <w:p w:rsidR="00917DE2" w:rsidRPr="006476D5" w:rsidRDefault="00917DE2" w:rsidP="00104260">
            <w:pPr>
              <w:pStyle w:val="TableParagraph"/>
              <w:ind w:left="1649" w:right="1639"/>
              <w:jc w:val="center"/>
              <w:rPr>
                <w:sz w:val="24"/>
                <w:szCs w:val="28"/>
              </w:rPr>
            </w:pPr>
            <w:r w:rsidRPr="006476D5">
              <w:rPr>
                <w:sz w:val="24"/>
                <w:szCs w:val="28"/>
              </w:rPr>
              <w:t>Назва</w:t>
            </w:r>
            <w:r w:rsidRPr="006476D5">
              <w:rPr>
                <w:spacing w:val="-3"/>
                <w:sz w:val="24"/>
                <w:szCs w:val="28"/>
              </w:rPr>
              <w:t xml:space="preserve"> </w:t>
            </w:r>
            <w:r w:rsidRPr="006476D5">
              <w:rPr>
                <w:sz w:val="24"/>
                <w:szCs w:val="28"/>
              </w:rPr>
              <w:t>індикатора</w:t>
            </w:r>
          </w:p>
        </w:tc>
        <w:tc>
          <w:tcPr>
            <w:tcW w:w="2285" w:type="dxa"/>
          </w:tcPr>
          <w:p w:rsidR="00917DE2" w:rsidRPr="006476D5" w:rsidRDefault="00917DE2" w:rsidP="00104260">
            <w:pPr>
              <w:pStyle w:val="TableParagraph"/>
              <w:ind w:left="591" w:right="692" w:hanging="101"/>
              <w:rPr>
                <w:sz w:val="24"/>
                <w:szCs w:val="28"/>
              </w:rPr>
            </w:pPr>
            <w:r w:rsidRPr="006476D5">
              <w:rPr>
                <w:sz w:val="24"/>
                <w:szCs w:val="28"/>
              </w:rPr>
              <w:t>Одиниця</w:t>
            </w:r>
            <w:r w:rsidRPr="006476D5">
              <w:rPr>
                <w:spacing w:val="-52"/>
                <w:sz w:val="24"/>
                <w:szCs w:val="28"/>
              </w:rPr>
              <w:t xml:space="preserve"> </w:t>
            </w:r>
            <w:r w:rsidRPr="006476D5">
              <w:rPr>
                <w:sz w:val="24"/>
                <w:szCs w:val="28"/>
              </w:rPr>
              <w:t>виміру</w:t>
            </w:r>
          </w:p>
        </w:tc>
        <w:tc>
          <w:tcPr>
            <w:tcW w:w="5954" w:type="dxa"/>
            <w:gridSpan w:val="3"/>
          </w:tcPr>
          <w:p w:rsidR="00917DE2" w:rsidRPr="006476D5" w:rsidRDefault="00917DE2" w:rsidP="00104260">
            <w:pPr>
              <w:pStyle w:val="TableParagraph"/>
              <w:ind w:left="1512"/>
              <w:rPr>
                <w:sz w:val="24"/>
                <w:szCs w:val="28"/>
              </w:rPr>
            </w:pPr>
            <w:r w:rsidRPr="006476D5">
              <w:rPr>
                <w:sz w:val="24"/>
                <w:szCs w:val="28"/>
              </w:rPr>
              <w:t>Значення індикатора</w:t>
            </w:r>
            <w:r w:rsidRPr="006476D5">
              <w:rPr>
                <w:spacing w:val="-1"/>
                <w:sz w:val="24"/>
                <w:szCs w:val="28"/>
              </w:rPr>
              <w:t xml:space="preserve"> </w:t>
            </w:r>
            <w:r w:rsidRPr="006476D5">
              <w:rPr>
                <w:sz w:val="24"/>
                <w:szCs w:val="28"/>
              </w:rPr>
              <w:t>за роками</w:t>
            </w:r>
          </w:p>
        </w:tc>
      </w:tr>
      <w:tr w:rsidR="00917DE2" w:rsidRPr="006476D5" w:rsidTr="00104260">
        <w:trPr>
          <w:trHeight w:val="252"/>
        </w:trPr>
        <w:tc>
          <w:tcPr>
            <w:tcW w:w="850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17DE2" w:rsidRPr="001B744E" w:rsidRDefault="00917DE2" w:rsidP="00104260">
            <w:pPr>
              <w:pStyle w:val="TableParagraph"/>
              <w:spacing w:line="233" w:lineRule="exact"/>
              <w:ind w:left="108"/>
              <w:jc w:val="center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Рік 2024</w:t>
            </w:r>
          </w:p>
        </w:tc>
        <w:tc>
          <w:tcPr>
            <w:tcW w:w="1985" w:type="dxa"/>
          </w:tcPr>
          <w:p w:rsidR="00917DE2" w:rsidRPr="001B744E" w:rsidRDefault="00917DE2" w:rsidP="00104260">
            <w:pPr>
              <w:pStyle w:val="TableParagraph"/>
              <w:spacing w:line="233" w:lineRule="exact"/>
              <w:ind w:left="107"/>
              <w:jc w:val="center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Рік 2025</w:t>
            </w:r>
          </w:p>
        </w:tc>
        <w:tc>
          <w:tcPr>
            <w:tcW w:w="1985" w:type="dxa"/>
          </w:tcPr>
          <w:p w:rsidR="00917DE2" w:rsidRPr="001B744E" w:rsidRDefault="00917DE2" w:rsidP="00104260">
            <w:pPr>
              <w:pStyle w:val="TableParagraph"/>
              <w:spacing w:line="233" w:lineRule="exact"/>
              <w:ind w:left="107"/>
              <w:jc w:val="center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Рік 2026</w:t>
            </w:r>
          </w:p>
        </w:tc>
      </w:tr>
      <w:tr w:rsidR="00917DE2" w:rsidRPr="006476D5" w:rsidTr="00104260">
        <w:trPr>
          <w:trHeight w:val="252"/>
        </w:trPr>
        <w:tc>
          <w:tcPr>
            <w:tcW w:w="850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Кількість заходів</w:t>
            </w:r>
          </w:p>
        </w:tc>
        <w:tc>
          <w:tcPr>
            <w:tcW w:w="22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Од.</w:t>
            </w:r>
          </w:p>
        </w:tc>
        <w:tc>
          <w:tcPr>
            <w:tcW w:w="1984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221</w:t>
            </w:r>
          </w:p>
        </w:tc>
        <w:tc>
          <w:tcPr>
            <w:tcW w:w="19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264</w:t>
            </w:r>
          </w:p>
        </w:tc>
        <w:tc>
          <w:tcPr>
            <w:tcW w:w="19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285</w:t>
            </w:r>
          </w:p>
        </w:tc>
      </w:tr>
      <w:tr w:rsidR="00917DE2" w:rsidRPr="006476D5" w:rsidTr="00104260">
        <w:trPr>
          <w:trHeight w:val="252"/>
        </w:trPr>
        <w:tc>
          <w:tcPr>
            <w:tcW w:w="850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Кількість членів Молодіжної ради</w:t>
            </w:r>
          </w:p>
        </w:tc>
        <w:tc>
          <w:tcPr>
            <w:tcW w:w="22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Чол.</w:t>
            </w:r>
          </w:p>
        </w:tc>
        <w:tc>
          <w:tcPr>
            <w:tcW w:w="1984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15</w:t>
            </w:r>
          </w:p>
        </w:tc>
      </w:tr>
      <w:tr w:rsidR="00917DE2" w:rsidRPr="006476D5" w:rsidTr="00104260">
        <w:trPr>
          <w:trHeight w:val="252"/>
        </w:trPr>
        <w:tc>
          <w:tcPr>
            <w:tcW w:w="850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Кількість молодіжних центрів</w:t>
            </w:r>
          </w:p>
        </w:tc>
        <w:tc>
          <w:tcPr>
            <w:tcW w:w="22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Од.</w:t>
            </w:r>
          </w:p>
        </w:tc>
        <w:tc>
          <w:tcPr>
            <w:tcW w:w="1984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3</w:t>
            </w:r>
          </w:p>
        </w:tc>
      </w:tr>
      <w:tr w:rsidR="00917DE2" w:rsidRPr="006476D5" w:rsidTr="00104260">
        <w:trPr>
          <w:trHeight w:val="252"/>
        </w:trPr>
        <w:tc>
          <w:tcPr>
            <w:tcW w:w="850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Кількість активної і залученої молоді до загальної кількості в ОТГ</w:t>
            </w:r>
          </w:p>
        </w:tc>
        <w:tc>
          <w:tcPr>
            <w:tcW w:w="22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917DE2" w:rsidRPr="001B744E" w:rsidRDefault="00917DE2" w:rsidP="00104260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40</w:t>
            </w:r>
          </w:p>
        </w:tc>
      </w:tr>
    </w:tbl>
    <w:p w:rsidR="00917DE2" w:rsidRPr="004A691C" w:rsidRDefault="00917DE2" w:rsidP="00917DE2">
      <w:pPr>
        <w:pStyle w:val="a3"/>
        <w:jc w:val="center"/>
        <w:rPr>
          <w:b/>
          <w:sz w:val="27"/>
        </w:rPr>
        <w:sectPr w:rsidR="00917DE2" w:rsidRPr="004A691C">
          <w:footerReference w:type="default" r:id="rId10"/>
          <w:pgSz w:w="16840" w:h="11910" w:orient="landscape"/>
          <w:pgMar w:top="660" w:right="280" w:bottom="2000" w:left="460" w:header="0" w:footer="1800" w:gutter="0"/>
          <w:cols w:space="720"/>
        </w:sectPr>
      </w:pPr>
    </w:p>
    <w:p w:rsidR="00920BB3" w:rsidRDefault="00920BB3" w:rsidP="00F87AE9">
      <w:pPr>
        <w:tabs>
          <w:tab w:val="left" w:pos="8583"/>
        </w:tabs>
      </w:pPr>
    </w:p>
    <w:sectPr w:rsidR="00920BB3" w:rsidSect="00F87AE9">
      <w:footerReference w:type="default" r:id="rId11"/>
      <w:pgSz w:w="16840" w:h="11910" w:orient="landscape"/>
      <w:pgMar w:top="580" w:right="280" w:bottom="2000" w:left="460" w:header="0" w:footer="1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8E" w:rsidRDefault="0026348E">
      <w:r>
        <w:separator/>
      </w:r>
    </w:p>
  </w:endnote>
  <w:endnote w:type="continuationSeparator" w:id="0">
    <w:p w:rsidR="0026348E" w:rsidRDefault="0026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F4" w:rsidRDefault="00917DE2" w:rsidP="008C61F3">
    <w:pPr>
      <w:pStyle w:val="ac"/>
      <w:tabs>
        <w:tab w:val="clear" w:pos="4677"/>
        <w:tab w:val="clear" w:pos="9355"/>
        <w:tab w:val="left" w:pos="9288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413BF24" wp14:editId="6498AD28">
              <wp:simplePos x="0" y="0"/>
              <wp:positionH relativeFrom="margin">
                <wp:align>left</wp:align>
              </wp:positionH>
              <wp:positionV relativeFrom="page">
                <wp:posOffset>9700260</wp:posOffset>
              </wp:positionV>
              <wp:extent cx="6032500" cy="0"/>
              <wp:effectExtent l="0" t="0" r="25400" b="19050"/>
              <wp:wrapTight wrapText="bothSides">
                <wp:wrapPolygon edited="0">
                  <wp:start x="0" y="-1"/>
                  <wp:lineTo x="0" y="-1"/>
                  <wp:lineTo x="21623" y="-1"/>
                  <wp:lineTo x="21623" y="-1"/>
                  <wp:lineTo x="0" y="-1"/>
                </wp:wrapPolygon>
              </wp:wrapTight>
              <wp:docPr id="12" name="Прямая соединительная линия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800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FDA97" id="Прямая соединительная линия 1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763.8pt" to="475pt,7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ZDWAIAAHMEAAAOAAAAZHJzL2Uyb0RvYy54bWysVMFuEzEQvSPxD9be091N05CuuqlQNuFS&#10;oFLLBzi2N2vhtS3bzSZCSNAzUj6BX+AAUqUC37D5I8beJGrhghA5OGPPzPObmec9O1/VAi2ZsVzJ&#10;PEqPkggxSRTlcpFHb65nvVGErMOSYqEky6M1s9H5+OmTs0ZnrK8qJSgzCECkzRqdR5VzOotjSypW&#10;Y3ukNJPgLJWpsYOtWcTU4AbQaxH3k2QYN8pQbRRh1sJp0TmjccAvS0bc67K0zCGRR8DNhdWEde7X&#10;eHyGs4XBuuJkRwP/A4sacwmXHqAK7DC6MfwPqJoTo6wq3RFRdazKkhMWaoBq0uS3aq4qrFmoBZpj&#10;9aFN9v/BklfLS4M4hdn1IyRxDTNqP28/bDft9/bLdoO2H9uf7bf2a3vX/mjvtrdg328/ge2d7f3u&#10;eIMgHXrZaJsB5EReGt8NspJX+kKRtxZJNamwXLBQ0/Vawz2pz4gfpfiN1cBo3rxUFGLwjVOhsavS&#10;1B4SWoZWYX7rw/zYyiECh8PkuH+SwJjJ3hfjbJ+ojXUvmKqRN/JIcOlbizO8vLDOE8HZPsQfSzXj&#10;QgR5CImaPBolSRoSrBKceqcPs2YxnwiDltgLLPxCVeB5GOaRC2yrLi64OukZdSNpuKVimE53tsNc&#10;dDawEtJfBDUCz53VSevdaXI6HU1Hg96gP5z2BklR9J7PJoPecJY+OymOi8mkSN97zukgqzilTHra&#10;e5mng7+T0e7BdQI9CP3Qn/gxemgkkN3/B9JhyH6unULmiq4vzX74oOwQvHuF/uk83IP98Fsx/gUA&#10;AP//AwBQSwMEFAAGAAgAAAAhADxZhTXbAAAACgEAAA8AAABkcnMvZG93bnJldi54bWxMj8FOwzAQ&#10;RO9I/IO1SNyoQ6S2JMSpKlCPCAhUXN14SSLsdWq7bfh7lgMqx30zmp2pVpOz4oghDp4U3M4yEEit&#10;NwN1Ct7fNjd3IGLSZLT1hAq+McKqvryodGn8iV7x2KROcAjFUivoUxpLKWPbo9Nx5kck1j59cDrx&#10;GTppgj5xuLMyz7KFdHog/tDrER96bL+ag1Pgmu1+mRfWPxdP25fHTTD7j3VS6vpqWt+DSDilsxl+&#10;63N1qLnTzh/IRGEV8JDEdJ4vFyBYL+YZo90fknUl/0+ofwAAAP//AwBQSwECLQAUAAYACAAAACEA&#10;toM4kv4AAADhAQAAEwAAAAAAAAAAAAAAAAAAAAAAW0NvbnRlbnRfVHlwZXNdLnhtbFBLAQItABQA&#10;BgAIAAAAIQA4/SH/1gAAAJQBAAALAAAAAAAAAAAAAAAAAC8BAABfcmVscy8ucmVsc1BLAQItABQA&#10;BgAIAAAAIQCoJJZDWAIAAHMEAAAOAAAAAAAAAAAAAAAAAC4CAABkcnMvZTJvRG9jLnhtbFBLAQIt&#10;ABQABgAIAAAAIQA8WYU12wAAAAoBAAAPAAAAAAAAAAAAAAAAALIEAABkcnMvZG93bnJldi54bWxQ&#10;SwUGAAAAAAQABADzAAAAugUAAAAA&#10;" strokeweight=".63pt">
              <w10:wrap type="tight" anchorx="margin" anchory="page"/>
            </v:line>
          </w:pict>
        </mc:Fallback>
      </mc:AlternateContent>
    </w:r>
    <w:r w:rsidR="00592FF4"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8F4EB48" wp14:editId="76F30FBB">
              <wp:simplePos x="0" y="0"/>
              <wp:positionH relativeFrom="margin">
                <wp:posOffset>287020</wp:posOffset>
              </wp:positionH>
              <wp:positionV relativeFrom="page">
                <wp:align>bottom</wp:align>
              </wp:positionV>
              <wp:extent cx="5387340" cy="990600"/>
              <wp:effectExtent l="0" t="0" r="381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34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FF4" w:rsidRPr="008C61F3" w:rsidRDefault="00592FF4" w:rsidP="00BA09D0">
                          <w:pPr>
                            <w:spacing w:before="11"/>
                            <w:ind w:left="20" w:right="7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8C61F3">
                            <w:rPr>
                              <w:b/>
                              <w:sz w:val="18"/>
                            </w:rPr>
                            <w:t>РІШЕННЯ</w:t>
                          </w:r>
                          <w:r w:rsidRPr="008C61F3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C61F3">
                            <w:rPr>
                              <w:b/>
                              <w:sz w:val="18"/>
                            </w:rPr>
                            <w:t>БОРИСПІЛЬСЬКОЇ</w:t>
                          </w:r>
                          <w:r w:rsidRPr="008C61F3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C61F3">
                            <w:rPr>
                              <w:b/>
                              <w:sz w:val="18"/>
                            </w:rPr>
                            <w:t>МІСЬКОЇ</w:t>
                          </w:r>
                          <w:r w:rsidRPr="008C61F3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8C61F3">
                            <w:rPr>
                              <w:b/>
                              <w:sz w:val="18"/>
                            </w:rPr>
                            <w:t>РАДИ</w:t>
                          </w:r>
                        </w:p>
                        <w:p w:rsidR="00592FF4" w:rsidRPr="008C61F3" w:rsidRDefault="00592FF4" w:rsidP="00BA09D0">
                          <w:pPr>
                            <w:ind w:left="1388" w:right="1446" w:firstLine="49"/>
                            <w:jc w:val="center"/>
                            <w:rPr>
                              <w:i/>
                              <w:sz w:val="18"/>
                            </w:rPr>
                          </w:pPr>
                          <w:r w:rsidRPr="008C61F3">
                            <w:rPr>
                              <w:i/>
                              <w:sz w:val="18"/>
                            </w:rPr>
                            <w:t>вул. Київський Шлях, 72, м. Бориспіль Київської обл. 08301</w:t>
                          </w:r>
                          <w:r w:rsidRPr="008C61F3">
                            <w:rPr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1">
                            <w:r w:rsidRPr="008C61F3"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www.borispol</w:t>
                            </w:r>
                            <w:r w:rsidRPr="008C61F3">
                              <w:rPr>
                                <w:i/>
                                <w:sz w:val="18"/>
                                <w:u w:val="single" w:color="0000FF"/>
                              </w:rPr>
                              <w:t>-rada.gov.ua.</w:t>
                            </w:r>
                          </w:hyperlink>
                          <w:r w:rsidRPr="008C61F3"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C61F3">
                            <w:rPr>
                              <w:i/>
                              <w:sz w:val="18"/>
                            </w:rPr>
                            <w:t>E-mail:</w:t>
                          </w:r>
                          <w:r w:rsidRPr="008C61F3"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C61F3">
                            <w:rPr>
                              <w:i/>
                              <w:sz w:val="18"/>
                              <w:u w:val="single"/>
                            </w:rPr>
                            <w:t>inf@</w:t>
                          </w:r>
                          <w:hyperlink r:id="rId2">
                            <w:r w:rsidRPr="008C61F3">
                              <w:rPr>
                                <w:i/>
                                <w:color w:val="0000FF"/>
                                <w:sz w:val="18"/>
                                <w:u w:val="single" w:color="000000"/>
                              </w:rPr>
                              <w:t>borispol-rada.gov.ua</w:t>
                            </w:r>
                          </w:hyperlink>
                          <w:r w:rsidRPr="008C61F3">
                            <w:rPr>
                              <w:i/>
                              <w:spacing w:val="44"/>
                              <w:sz w:val="18"/>
                              <w:u w:val="single"/>
                            </w:rPr>
                            <w:t xml:space="preserve"> </w:t>
                          </w:r>
                          <w:r w:rsidRPr="008C61F3">
                            <w:rPr>
                              <w:i/>
                              <w:sz w:val="18"/>
                              <w:u w:val="single"/>
                            </w:rPr>
                            <w:t>тел.</w:t>
                          </w:r>
                          <w:r w:rsidRPr="008C61F3">
                            <w:rPr>
                              <w:i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 w:rsidRPr="008C61F3">
                            <w:rPr>
                              <w:i/>
                              <w:sz w:val="18"/>
                              <w:u w:val="single"/>
                            </w:rPr>
                            <w:t>5-58-02</w:t>
                          </w:r>
                        </w:p>
                        <w:p w:rsidR="00A93C73" w:rsidRPr="00A93C73" w:rsidRDefault="00A93C73" w:rsidP="00A93C7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93C73">
                            <w:rPr>
                              <w:b/>
                              <w:bCs/>
                              <w:iCs/>
                              <w:sz w:val="20"/>
                              <w:szCs w:val="20"/>
                            </w:rPr>
                            <w:t>Про затвердження</w:t>
                          </w:r>
                          <w:r w:rsidRPr="00A93C73">
                            <w:rPr>
                              <w:b/>
                              <w:sz w:val="20"/>
                              <w:szCs w:val="20"/>
                            </w:rPr>
                            <w:t xml:space="preserve"> комплексної програми реалізації молодіжної політики Бориспільської міської територіальної громади на 2024-2026 роки</w:t>
                          </w:r>
                          <w:r w:rsidRPr="00A93C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592FF4" w:rsidRPr="008C61F3" w:rsidRDefault="00592FF4" w:rsidP="00A93C73">
                          <w:pPr>
                            <w:ind w:left="20" w:right="78"/>
                            <w:jc w:val="center"/>
                            <w:rPr>
                              <w:sz w:val="18"/>
                            </w:rPr>
                          </w:pPr>
                          <w:r w:rsidRPr="008C61F3">
                            <w:rPr>
                              <w:sz w:val="18"/>
                            </w:rPr>
                            <w:t xml:space="preserve">ст. </w:t>
                          </w:r>
                          <w:r w:rsidRPr="008C61F3">
                            <w:rPr>
                              <w:sz w:val="20"/>
                            </w:rPr>
                            <w:fldChar w:fldCharType="begin"/>
                          </w:r>
                          <w:r w:rsidRPr="008C61F3">
                            <w:rPr>
                              <w:sz w:val="18"/>
                            </w:rPr>
                            <w:instrText xml:space="preserve"> PAGE </w:instrText>
                          </w:r>
                          <w:r w:rsidRPr="008C61F3">
                            <w:rPr>
                              <w:sz w:val="20"/>
                            </w:rPr>
                            <w:fldChar w:fldCharType="separate"/>
                          </w:r>
                          <w:r w:rsidR="000749D3">
                            <w:rPr>
                              <w:noProof/>
                              <w:sz w:val="18"/>
                            </w:rPr>
                            <w:t>2</w:t>
                          </w:r>
                          <w:r w:rsidRPr="008C61F3">
                            <w:rPr>
                              <w:sz w:val="20"/>
                            </w:rPr>
                            <w:fldChar w:fldCharType="end"/>
                          </w:r>
                          <w:r w:rsidR="00C02039">
                            <w:rPr>
                              <w:sz w:val="18"/>
                            </w:rPr>
                            <w:t xml:space="preserve"> з 38</w:t>
                          </w:r>
                        </w:p>
                        <w:p w:rsidR="00592FF4" w:rsidRDefault="00592FF4" w:rsidP="00BA09D0">
                          <w:pPr>
                            <w:spacing w:before="11"/>
                            <w:ind w:left="1819" w:right="61" w:hanging="180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4EB4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22.6pt;margin-top:0;width:424.2pt;height:7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EWxwIAAK8FAAAOAAAAZHJzL2Uyb0RvYy54bWysVM2O0zAQviPxDpbv2SRt2ibRpmi3aRDS&#10;8iMtPICbOI1FYgfbbbIgDtx5Bd6BAwduvEL3jRg7/dmfCwJysCb2+Jv5Zj7P+bO+qdGWSsUET7B/&#10;5mFEeS4KxtcJfvc2c0KMlCa8ILXgNME3VOFn86dPzrs2piNRibqgEgEIV3HXJrjSuo1dV+UVbYg6&#10;Ey3lcFgK2RANv3LtFpJ0gN7U7sjzpm4nZNFKkVOlYDcdDvHc4pclzfXrslRUozrBkJu2q7Tryqzu&#10;/JzEa0naiuX7NMhfZNEQxiHoESolmqCNZI+gGpZLoUSpz3LRuKIsWU4tB2Djew/YXFekpZYLFEe1&#10;xzKp/webv9q+kYgVCR5jxEkDLdp9233f/dj92v28/XL7FY1NjbpWxeB63YKz7i9FD722fFV7JfL3&#10;CnGxqAhf0wspRVdRUkCOvrnp3rk64CgDsupeigKCkY0WFqgvZWMKCCVBgA69ujn2h/Ya5bA5GYez&#10;cQBHOZxFkTf1bANdEh9ut1Lp51Q0yBgJltB/i062V0qbbEh8cDHBuMhYXVsN1PzeBjgOOxAbrpoz&#10;k4Vt6afIi5bhMgycYDRdOoGXps5FtgicaebPJuk4XSxS/7OJ6wdxxYqCchPmIC8/+LP27YU+COMo&#10;MCVqVhg4k5KS69WilmhLQN6Z/WzN4eTk5t5PwxYBuDyg5I8C73IUOdk0nDlBFkycaOaFjudHl9HU&#10;C6Igze5TumKc/jsl1EEnJ6PJIKZT0g+4efZ7zI3EDdMwQGrWJDg8OpHYSHDJC9taTVg92HdKYdI/&#10;lQLafWi0FazR6KBW3a96QDEqXoniBqQrBSgLRAhTD4xKyI8YdTBBEqw+bIikGNUvOMjfjJuDIQ/G&#10;6mAQnsPVBGuMBnOhh7G0aSVbV4A8PDAuLuCJlMyq95TF/mHBVLAk9hPMjJ27/9brNGfnvwEAAP//&#10;AwBQSwMEFAAGAAgAAAAhANJ3BvzdAAAABwEAAA8AAABkcnMvZG93bnJldi54bWxMj8FOwzAQRO9I&#10;/IO1lbhRu4VGbYhTVQhOSIg0HDg68TaJGq9D7Lbh71lO5biap5m32XZyvTjjGDpPGhZzBQKp9raj&#10;RsNn+Xq/BhGiIWt6T6jhBwNs89ubzKTWX6jA8z42gksopEZDG+OQShnqFp0Jcz8gcXbwozORz7GR&#10;djQXLne9XCqVSGc64oXWDPjcYn3cn5yG3RcVL933e/VRHIquLDeK3pKj1nezafcEIuIUrzD86bM6&#10;5OxU+RPZIHoNj6slkxr4IU7Xm4cERMXYKlEg80z+989/AQAA//8DAFBLAQItABQABgAIAAAAIQC2&#10;gziS/gAAAOEBAAATAAAAAAAAAAAAAAAAAAAAAABbQ29udGVudF9UeXBlc10ueG1sUEsBAi0AFAAG&#10;AAgAAAAhADj9If/WAAAAlAEAAAsAAAAAAAAAAAAAAAAALwEAAF9yZWxzLy5yZWxzUEsBAi0AFAAG&#10;AAgAAAAhADlloRbHAgAArwUAAA4AAAAAAAAAAAAAAAAALgIAAGRycy9lMm9Eb2MueG1sUEsBAi0A&#10;FAAGAAgAAAAhANJ3BvzdAAAABwEAAA8AAAAAAAAAAAAAAAAAIQUAAGRycy9kb3ducmV2LnhtbFBL&#10;BQYAAAAABAAEAPMAAAArBgAAAAA=&#10;" filled="f" stroked="f">
              <v:textbox inset="0,0,0,0">
                <w:txbxContent>
                  <w:p w:rsidR="00592FF4" w:rsidRPr="008C61F3" w:rsidRDefault="00592FF4" w:rsidP="00BA09D0">
                    <w:pPr>
                      <w:spacing w:before="11"/>
                      <w:ind w:left="20" w:right="78"/>
                      <w:jc w:val="center"/>
                      <w:rPr>
                        <w:b/>
                        <w:sz w:val="18"/>
                      </w:rPr>
                    </w:pPr>
                    <w:r w:rsidRPr="008C61F3">
                      <w:rPr>
                        <w:b/>
                        <w:sz w:val="18"/>
                      </w:rPr>
                      <w:t>РІШЕННЯ</w:t>
                    </w:r>
                    <w:r w:rsidRPr="008C61F3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Pr="008C61F3">
                      <w:rPr>
                        <w:b/>
                        <w:sz w:val="18"/>
                      </w:rPr>
                      <w:t>БОРИСПІЛЬСЬКОЇ</w:t>
                    </w:r>
                    <w:r w:rsidRPr="008C61F3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Pr="008C61F3">
                      <w:rPr>
                        <w:b/>
                        <w:sz w:val="18"/>
                      </w:rPr>
                      <w:t>МІСЬКОЇ</w:t>
                    </w:r>
                    <w:r w:rsidRPr="008C61F3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8C61F3">
                      <w:rPr>
                        <w:b/>
                        <w:sz w:val="18"/>
                      </w:rPr>
                      <w:t>РАДИ</w:t>
                    </w:r>
                  </w:p>
                  <w:p w:rsidR="00592FF4" w:rsidRPr="008C61F3" w:rsidRDefault="00592FF4" w:rsidP="00BA09D0">
                    <w:pPr>
                      <w:ind w:left="1388" w:right="1446" w:firstLine="49"/>
                      <w:jc w:val="center"/>
                      <w:rPr>
                        <w:i/>
                        <w:sz w:val="18"/>
                      </w:rPr>
                    </w:pPr>
                    <w:r w:rsidRPr="008C61F3">
                      <w:rPr>
                        <w:i/>
                        <w:sz w:val="18"/>
                      </w:rPr>
                      <w:t>вул. Київський Шлях, 72, м. Бориспіль Київської обл. 08301</w:t>
                    </w:r>
                    <w:r w:rsidRPr="008C61F3"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hyperlink r:id="rId3">
                      <w:r w:rsidRPr="008C61F3"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www.borispol</w:t>
                      </w:r>
                      <w:r w:rsidRPr="008C61F3">
                        <w:rPr>
                          <w:i/>
                          <w:sz w:val="18"/>
                          <w:u w:val="single" w:color="0000FF"/>
                        </w:rPr>
                        <w:t>-rada.gov.ua.</w:t>
                      </w:r>
                    </w:hyperlink>
                    <w:r w:rsidRPr="008C61F3"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 w:rsidRPr="008C61F3">
                      <w:rPr>
                        <w:i/>
                        <w:sz w:val="18"/>
                      </w:rPr>
                      <w:t>E-mail:</w:t>
                    </w:r>
                    <w:r w:rsidRPr="008C61F3"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 w:rsidRPr="008C61F3">
                      <w:rPr>
                        <w:i/>
                        <w:sz w:val="18"/>
                        <w:u w:val="single"/>
                      </w:rPr>
                      <w:t>inf@</w:t>
                    </w:r>
                    <w:hyperlink r:id="rId4">
                      <w:r w:rsidRPr="008C61F3">
                        <w:rPr>
                          <w:i/>
                          <w:color w:val="0000FF"/>
                          <w:sz w:val="18"/>
                          <w:u w:val="single" w:color="000000"/>
                        </w:rPr>
                        <w:t>borispol-rada.gov.ua</w:t>
                      </w:r>
                    </w:hyperlink>
                    <w:r w:rsidRPr="008C61F3">
                      <w:rPr>
                        <w:i/>
                        <w:spacing w:val="44"/>
                        <w:sz w:val="18"/>
                        <w:u w:val="single"/>
                      </w:rPr>
                      <w:t xml:space="preserve"> </w:t>
                    </w:r>
                    <w:r w:rsidRPr="008C61F3">
                      <w:rPr>
                        <w:i/>
                        <w:sz w:val="18"/>
                        <w:u w:val="single"/>
                      </w:rPr>
                      <w:t>тел.</w:t>
                    </w:r>
                    <w:r w:rsidRPr="008C61F3">
                      <w:rPr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 w:rsidRPr="008C61F3">
                      <w:rPr>
                        <w:i/>
                        <w:sz w:val="18"/>
                        <w:u w:val="single"/>
                      </w:rPr>
                      <w:t>5-58-02</w:t>
                    </w:r>
                  </w:p>
                  <w:p w:rsidR="00A93C73" w:rsidRPr="00A93C73" w:rsidRDefault="00A93C73" w:rsidP="00A93C7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93C73">
                      <w:rPr>
                        <w:b/>
                        <w:bCs/>
                        <w:iCs/>
                        <w:sz w:val="20"/>
                        <w:szCs w:val="20"/>
                      </w:rPr>
                      <w:t>Про затвердження</w:t>
                    </w:r>
                    <w:r w:rsidRPr="00A93C73">
                      <w:rPr>
                        <w:b/>
                        <w:sz w:val="20"/>
                        <w:szCs w:val="20"/>
                      </w:rPr>
                      <w:t xml:space="preserve"> комплексної програми реалізації молодіжної політики Бориспільської міської територіальної громади на 2024-2026 роки</w:t>
                    </w:r>
                    <w:r w:rsidRPr="00A93C73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592FF4" w:rsidRPr="008C61F3" w:rsidRDefault="00592FF4" w:rsidP="00A93C73">
                    <w:pPr>
                      <w:ind w:left="20" w:right="78"/>
                      <w:jc w:val="center"/>
                      <w:rPr>
                        <w:sz w:val="18"/>
                      </w:rPr>
                    </w:pPr>
                    <w:r w:rsidRPr="008C61F3">
                      <w:rPr>
                        <w:sz w:val="18"/>
                      </w:rPr>
                      <w:t xml:space="preserve">ст. </w:t>
                    </w:r>
                    <w:r w:rsidRPr="008C61F3">
                      <w:rPr>
                        <w:sz w:val="20"/>
                      </w:rPr>
                      <w:fldChar w:fldCharType="begin"/>
                    </w:r>
                    <w:r w:rsidRPr="008C61F3">
                      <w:rPr>
                        <w:sz w:val="18"/>
                      </w:rPr>
                      <w:instrText xml:space="preserve"> PAGE </w:instrText>
                    </w:r>
                    <w:r w:rsidRPr="008C61F3">
                      <w:rPr>
                        <w:sz w:val="20"/>
                      </w:rPr>
                      <w:fldChar w:fldCharType="separate"/>
                    </w:r>
                    <w:r w:rsidR="000749D3">
                      <w:rPr>
                        <w:noProof/>
                        <w:sz w:val="18"/>
                      </w:rPr>
                      <w:t>2</w:t>
                    </w:r>
                    <w:r w:rsidRPr="008C61F3">
                      <w:rPr>
                        <w:sz w:val="20"/>
                      </w:rPr>
                      <w:fldChar w:fldCharType="end"/>
                    </w:r>
                    <w:r w:rsidR="00C02039">
                      <w:rPr>
                        <w:sz w:val="18"/>
                      </w:rPr>
                      <w:t xml:space="preserve"> з 38</w:t>
                    </w:r>
                  </w:p>
                  <w:p w:rsidR="00592FF4" w:rsidRDefault="00592FF4" w:rsidP="00BA09D0">
                    <w:pPr>
                      <w:spacing w:before="11"/>
                      <w:ind w:left="1819" w:right="61" w:hanging="180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92FF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F4" w:rsidRDefault="00592FF4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2476500</wp:posOffset>
              </wp:positionH>
              <wp:positionV relativeFrom="page">
                <wp:posOffset>6438900</wp:posOffset>
              </wp:positionV>
              <wp:extent cx="6149340" cy="1150620"/>
              <wp:effectExtent l="0" t="0" r="3810" b="1143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FF4" w:rsidRDefault="00592FF4" w:rsidP="00B606A0">
                          <w:pPr>
                            <w:spacing w:before="11"/>
                            <w:ind w:left="20" w:right="7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РІШЕННЯ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БОРИСПІЛЬСЬКОЇ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МІСЬКОЇ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РАДИ</w:t>
                          </w:r>
                        </w:p>
                        <w:p w:rsidR="00592FF4" w:rsidRDefault="00592FF4" w:rsidP="00B606A0">
                          <w:pPr>
                            <w:ind w:left="1388" w:right="1446" w:firstLine="4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вул. Київський Шлях, 72, м. Бориспіль Київської обл. 08301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www.borispol</w:t>
                            </w:r>
                            <w:r>
                              <w:rPr>
                                <w:i/>
                                <w:sz w:val="20"/>
                                <w:u w:val="single" w:color="0000FF"/>
                              </w:rPr>
                              <w:t>-rada.gov.ua.</w:t>
                            </w:r>
                          </w:hyperlink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E-mail: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inf@</w:t>
                          </w:r>
                          <w:hyperlink r:id="rId2">
                            <w:r>
                              <w:rPr>
                                <w:i/>
                                <w:color w:val="0000FF"/>
                                <w:sz w:val="20"/>
                                <w:u w:val="single" w:color="000000"/>
                              </w:rPr>
                              <w:t>borispol-rada.gov.ua</w:t>
                            </w:r>
                          </w:hyperlink>
                          <w:r>
                            <w:rPr>
                              <w:i/>
                              <w:spacing w:val="4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тел.</w:t>
                          </w:r>
                          <w:r>
                            <w:rPr>
                              <w:i/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5-58-02</w:t>
                          </w:r>
                        </w:p>
                        <w:p w:rsidR="00592FF4" w:rsidRDefault="00592FF4" w:rsidP="00B606A0">
                          <w:pPr>
                            <w:ind w:left="20" w:right="7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Cs w:val="28"/>
                            </w:rPr>
                            <w:t xml:space="preserve">Про затвердження </w:t>
                          </w:r>
                          <w:r>
                            <w:rPr>
                              <w:b/>
                            </w:rPr>
                            <w:t>комплексної програми</w:t>
                          </w:r>
                          <w:r w:rsidRPr="00305973">
                            <w:rPr>
                              <w:b/>
                            </w:rPr>
                            <w:t xml:space="preserve"> реалізації мол</w:t>
                          </w:r>
                          <w:r>
                            <w:rPr>
                              <w:b/>
                            </w:rPr>
                            <w:t xml:space="preserve">одіжної політики </w:t>
                          </w:r>
                        </w:p>
                        <w:p w:rsidR="00592FF4" w:rsidRDefault="00592FF4" w:rsidP="00B606A0">
                          <w:pPr>
                            <w:ind w:left="20" w:right="7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Бориспільської</w:t>
                          </w:r>
                          <w:r w:rsidR="00DA2CE8">
                            <w:rPr>
                              <w:b/>
                            </w:rPr>
                            <w:t xml:space="preserve"> міської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305973">
                            <w:rPr>
                              <w:b/>
                            </w:rPr>
                            <w:t>тери</w:t>
                          </w:r>
                          <w:r>
                            <w:rPr>
                              <w:b/>
                            </w:rPr>
                            <w:t xml:space="preserve">торіальної громади </w:t>
                          </w:r>
                          <w:r w:rsidRPr="00305973">
                            <w:rPr>
                              <w:b/>
                            </w:rPr>
                            <w:t xml:space="preserve">на 2024-2026 роки </w:t>
                          </w:r>
                        </w:p>
                        <w:p w:rsidR="00592FF4" w:rsidRDefault="00592FF4" w:rsidP="00B606A0">
                          <w:pPr>
                            <w:ind w:left="20" w:right="7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ст.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49D3">
                            <w:rPr>
                              <w:noProof/>
                              <w:sz w:val="20"/>
                            </w:rPr>
                            <w:t>21</w:t>
                          </w:r>
                          <w:r>
                            <w:fldChar w:fldCharType="end"/>
                          </w:r>
                          <w:r w:rsidR="00C02039">
                            <w:rPr>
                              <w:sz w:val="20"/>
                            </w:rPr>
                            <w:t xml:space="preserve"> з 38</w:t>
                          </w:r>
                        </w:p>
                        <w:p w:rsidR="00592FF4" w:rsidRDefault="00592FF4">
                          <w:pPr>
                            <w:spacing w:before="11"/>
                            <w:ind w:left="1819" w:right="61" w:hanging="180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7" type="#_x0000_t202" style="position:absolute;margin-left:195pt;margin-top:507pt;width:484.2pt;height:9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oC7ygIAALcFAAAOAAAAZHJzL2Uyb0RvYy54bWysVM2O0zAQviPxDpbv2fxsmm2iTdFu0yCk&#10;5UdaeAA3cRqLxA6223RBHLjzCrwDBw7ceIXuGzF2mnZ/LgjIwZrY42/mm/k858+2bYM2VComeIr9&#10;Ew8jygtRMr5K8bu3uTPFSGnCS9IITlN8QxV+Nnv65LzvEhqIWjQllQhAuEr6LsW11l3iuqqoaUvU&#10;iegoh8NKyJZo+JUrt5SkB/S2cQPPi9xeyLKToqBKwW42HOKZxa8qWujXVaWoRk2KITdtV2nXpVnd&#10;2TlJVpJ0NSv2aZC/yKIljEPQA1RGNEFryR5BtayQQolKnxSidUVVsYJaDsDG9x6wua5JRy0XKI7q&#10;DmVS/w+2eLV5IxErUwyN4qSFFu2+7b7vfux+7X7efrn9iqamRn2nEnC97sBZby/FFnpt+aruShTv&#10;FeJiXhO+ohdSir6mpIQcfXPTvXN1wFEGZNm/FCUEI2stLNC2kq0pIJQEATr06ubQH7rVqIDNyA/j&#10;0xCOCjjz/YkXBbaDLknG651U+jkVLTJGiiUIwMKTzZXSJh2SjC4mGhc5axorgobf2wDHYQeCw1Vz&#10;ZtKwPf0Ue/FiupiGThhECyf0ssy5yOehE+X+2SQ7zebzzP9s4vphUrOypNyEGfXlh3/Wv73SB2Uc&#10;FKZEw0oDZ1JScrWcNxJtCOg7t58tOpwc3dz7adgiAJcHlPwg9C6D2Mmj6ZkT5uHEic+8qeP58WUc&#10;eWEcZvl9SleM03+nhPoUx5NgMqjpmPQDbp79HnMjScs0TJCGtSDhgxNJjAYXvLSt1YQ1g32nFCb9&#10;Yymg3WOjrWKNSAe56u1yax+IlbNR81KUNyBhKUBgIEaYfmDUQn7EqIdJkmL1YU0kxah5weEZmLEz&#10;GnI0lqNBeAFXU6wxGsy5HsbTupNsVQPy8NC4uICnUjEr4mMW+wcG08Fy2U8yM37u/luv47yd/QYA&#10;AP//AwBQSwMEFAAGAAgAAAAhAG3CwrviAAAADgEAAA8AAABkcnMvZG93bnJldi54bWxMj81OwzAQ&#10;hO9IvIO1SNyonf6pCXGqCsEJCZGGA0cndhOr8TrEbhvenu2p3GY1o9lv8u3kenY2Y7AeJSQzAcxg&#10;47XFVsJX9fa0ARaiQq16j0bCrwmwLe7vcpVpf8HSnPexZVSCIVMSuhiHjPPQdMapMPODQfIOfnQq&#10;0jm2XI/qQuWu53Mh1twpi/ShU4N56Uxz3J+chN03lq/256P+LA+lrapU4Pv6KOXjw7R7BhbNFG9h&#10;uOITOhTEVPsT6sB6CYtU0JZIhkiWpK6RxWqzBFaTStLVHHiR8/8zij8AAAD//wMAUEsBAi0AFAAG&#10;AAgAAAAhALaDOJL+AAAA4QEAABMAAAAAAAAAAAAAAAAAAAAAAFtDb250ZW50X1R5cGVzXS54bWxQ&#10;SwECLQAUAAYACAAAACEAOP0h/9YAAACUAQAACwAAAAAAAAAAAAAAAAAvAQAAX3JlbHMvLnJlbHNQ&#10;SwECLQAUAAYACAAAACEAPf6Au8oCAAC3BQAADgAAAAAAAAAAAAAAAAAuAgAAZHJzL2Uyb0RvYy54&#10;bWxQSwECLQAUAAYACAAAACEAbcLCu+IAAAAOAQAADwAAAAAAAAAAAAAAAAAkBQAAZHJzL2Rvd25y&#10;ZXYueG1sUEsFBgAAAAAEAAQA8wAAADMGAAAAAA==&#10;" filled="f" stroked="f">
              <v:textbox inset="0,0,0,0">
                <w:txbxContent>
                  <w:p w:rsidR="00592FF4" w:rsidRDefault="00592FF4" w:rsidP="00B606A0">
                    <w:pPr>
                      <w:spacing w:before="11"/>
                      <w:ind w:left="20" w:right="7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РІШЕННЯ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БОРИСПІЛЬСЬКОЇ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МІСЬКОЇ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РАДИ</w:t>
                    </w:r>
                  </w:p>
                  <w:p w:rsidR="00592FF4" w:rsidRDefault="00592FF4" w:rsidP="00B606A0">
                    <w:pPr>
                      <w:ind w:left="1388" w:right="1446" w:firstLine="4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вул. Київський Шлях, 72, м. Бориспіль Київської обл. 08301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color w:val="0000FF"/>
                          <w:sz w:val="20"/>
                          <w:u w:val="single" w:color="0000FF"/>
                        </w:rPr>
                        <w:t>www.borispol</w:t>
                      </w:r>
                      <w:r>
                        <w:rPr>
                          <w:i/>
                          <w:sz w:val="20"/>
                          <w:u w:val="single" w:color="0000FF"/>
                        </w:rPr>
                        <w:t>-rada.gov.ua.</w:t>
                      </w:r>
                    </w:hyperlink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E-mail: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inf@</w:t>
                    </w:r>
                    <w:hyperlink r:id="rId4">
                      <w:r>
                        <w:rPr>
                          <w:i/>
                          <w:color w:val="0000FF"/>
                          <w:sz w:val="20"/>
                          <w:u w:val="single" w:color="000000"/>
                        </w:rPr>
                        <w:t>borispol-rada.gov.ua</w:t>
                      </w:r>
                    </w:hyperlink>
                    <w:r>
                      <w:rPr>
                        <w:i/>
                        <w:spacing w:val="4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тел.</w:t>
                    </w:r>
                    <w:r>
                      <w:rPr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5-58-02</w:t>
                    </w:r>
                  </w:p>
                  <w:p w:rsidR="00592FF4" w:rsidRDefault="00592FF4" w:rsidP="00B606A0">
                    <w:pPr>
                      <w:ind w:left="20" w:right="7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Cs w:val="28"/>
                      </w:rPr>
                      <w:t xml:space="preserve">Про затвердження </w:t>
                    </w:r>
                    <w:r>
                      <w:rPr>
                        <w:b/>
                      </w:rPr>
                      <w:t>комплексної програми</w:t>
                    </w:r>
                    <w:r w:rsidRPr="00305973">
                      <w:rPr>
                        <w:b/>
                      </w:rPr>
                      <w:t xml:space="preserve"> реалізації мол</w:t>
                    </w:r>
                    <w:r>
                      <w:rPr>
                        <w:b/>
                      </w:rPr>
                      <w:t xml:space="preserve">одіжної політики </w:t>
                    </w:r>
                  </w:p>
                  <w:p w:rsidR="00592FF4" w:rsidRDefault="00592FF4" w:rsidP="00B606A0">
                    <w:pPr>
                      <w:ind w:left="20" w:right="7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Бориспільської</w:t>
                    </w:r>
                    <w:r w:rsidR="00DA2CE8">
                      <w:rPr>
                        <w:b/>
                      </w:rPr>
                      <w:t xml:space="preserve"> міської</w:t>
                    </w:r>
                    <w:r>
                      <w:rPr>
                        <w:b/>
                      </w:rPr>
                      <w:t xml:space="preserve"> </w:t>
                    </w:r>
                    <w:r w:rsidRPr="00305973">
                      <w:rPr>
                        <w:b/>
                      </w:rPr>
                      <w:t>тери</w:t>
                    </w:r>
                    <w:r>
                      <w:rPr>
                        <w:b/>
                      </w:rPr>
                      <w:t xml:space="preserve">торіальної громади </w:t>
                    </w:r>
                    <w:r w:rsidRPr="00305973">
                      <w:rPr>
                        <w:b/>
                      </w:rPr>
                      <w:t xml:space="preserve">на 2024-2026 роки </w:t>
                    </w:r>
                  </w:p>
                  <w:p w:rsidR="00592FF4" w:rsidRDefault="00592FF4" w:rsidP="00B606A0">
                    <w:pPr>
                      <w:ind w:left="20" w:right="7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ст.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49D3">
                      <w:rPr>
                        <w:noProof/>
                        <w:sz w:val="20"/>
                      </w:rPr>
                      <w:t>21</w:t>
                    </w:r>
                    <w:r>
                      <w:fldChar w:fldCharType="end"/>
                    </w:r>
                    <w:r w:rsidR="00C02039">
                      <w:rPr>
                        <w:sz w:val="20"/>
                      </w:rPr>
                      <w:t xml:space="preserve"> з 38</w:t>
                    </w:r>
                  </w:p>
                  <w:p w:rsidR="00592FF4" w:rsidRDefault="00592FF4">
                    <w:pPr>
                      <w:spacing w:before="11"/>
                      <w:ind w:left="1819" w:right="61" w:hanging="180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A97810" wp14:editId="446FC345">
              <wp:simplePos x="0" y="0"/>
              <wp:positionH relativeFrom="page">
                <wp:posOffset>2532380</wp:posOffset>
              </wp:positionH>
              <wp:positionV relativeFrom="page">
                <wp:posOffset>6410325</wp:posOffset>
              </wp:positionV>
              <wp:extent cx="6032500" cy="0"/>
              <wp:effectExtent l="0" t="0" r="25400" b="19050"/>
              <wp:wrapNone/>
              <wp:docPr id="9" name="Прямая соединительная линия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800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03FDD" id="Прямая соединительная линия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9.4pt,504.75pt" to="674.4pt,5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V1WAIAAHEEAAAOAAAAZHJzL2Uyb0RvYy54bWysVMFuEzEQvSPxD5bv6e6maUhW3VQom3Ap&#10;UKnlA5y1N2vhtS3bzSZCSNAzUj+BX+AAUqUC37D5I8beJGrhghA5OGPPzPObmec9PVvXAq2YsVzJ&#10;DCdHMUZMFopyuczwm6t5b4SRdURSIpRkGd4wi88mT5+cNjplfVUpQZlBACJt2ugMV87pNIpsUbGa&#10;2COlmQRnqUxNHGzNMqKGNIBei6gfx8OoUYZqowpmLZzmnRNPAn5ZssK9LkvLHBIZBm4urCasC79G&#10;k1OSLg3RFS92NMg/sKgJl3DpASonjqBrw/+AqnlhlFWlOypUHamy5AULNUA1SfxbNZcV0SzUAs2x&#10;+tAm+/9gi1erC4M4zfAYI0lqGFH7efthe9t+b79sb9H2Y/uz/dZ+be/aH+3d9gbs++0nsL2zvd8d&#10;36Kx72SjbQqAU3lhfC+KtbzU56p4a5FU04rIJQsVXW00XJP4jOhRit9YDXwWzUtFIYZcOxXaui5N&#10;7SGhYWgdprc5TI+tHSrgcBgf909iGHKx90Uk3SdqY90LpmrkjQwLLn1jSUpW59Z5IiTdh/hjqeZc&#10;iCAOIVGT4VEcJyHBKsGpd/owa5aLqTBoRby8wi9UBZ6HYR45J7bq4oKrE55R15KGWypG6GxnO8JF&#10;ZwMrIf1FUCPw3FmdsN6N4/FsNBsNeoP+cNYbxHneez6fDnrDefLsJD/Op9M8ee85J4O04pQy6Wnv&#10;RZ4M/k5Eu+fWyfMg80N/osfooZFAdv8fSIch+7l2Clkourkw++GDrkPw7g36h/NwD/bDL8XkFwAA&#10;AP//AwBQSwMEFAAGAAgAAAAhAMe9j2PeAAAADgEAAA8AAABkcnMvZG93bnJldi54bWxMj8FOwzAQ&#10;RO9I/IO1SNyoTQu0CXGqCtQjooRWXN14SSLsdWq7bfh7nAOC486MZt8Uy8EadkIfOkcSbicCGFLt&#10;dEeNhO37+mYBLERFWhlHKOEbAyzLy4tC5dqd6Q1PVWxYKqGQKwltjH3OeahbtCpMXI+UvE/nrYrp&#10;9A3XXp1TuTV8KsQDt6qj9KFVPT61WH9VRyvBVrvDfJoZ95q97DbPa68PH6so5fXVsHoEFnGIf2EY&#10;8RM6lIlp746kAzMSZtkiocdkCJHdAxsjs7tR2/9qvCz4/xnlDwAAAP//AwBQSwECLQAUAAYACAAA&#10;ACEAtoM4kv4AAADhAQAAEwAAAAAAAAAAAAAAAAAAAAAAW0NvbnRlbnRfVHlwZXNdLnhtbFBLAQIt&#10;ABQABgAIAAAAIQA4/SH/1gAAAJQBAAALAAAAAAAAAAAAAAAAAC8BAABfcmVscy8ucmVsc1BLAQIt&#10;ABQABgAIAAAAIQBUWGV1WAIAAHEEAAAOAAAAAAAAAAAAAAAAAC4CAABkcnMvZTJvRG9jLnhtbFBL&#10;AQItABQABgAIAAAAIQDHvY9j3gAAAA4BAAAPAAAAAAAAAAAAAAAAALIEAABkcnMvZG93bnJldi54&#10;bWxQSwUGAAAAAAQABADzAAAAvQUAAAAA&#10;" strokeweight=".63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F4" w:rsidRDefault="00592FF4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C6BCD3" wp14:editId="6546D4C0">
              <wp:simplePos x="0" y="0"/>
              <wp:positionH relativeFrom="page">
                <wp:posOffset>2570480</wp:posOffset>
              </wp:positionH>
              <wp:positionV relativeFrom="page">
                <wp:posOffset>6426200</wp:posOffset>
              </wp:positionV>
              <wp:extent cx="6032500" cy="0"/>
              <wp:effectExtent l="0" t="0" r="25400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800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5E916" id="Прямая соединительная линия 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.4pt,506pt" to="677.4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ClWAIAAHEEAAAOAAAAZHJzL2Uyb0RvYy54bWysVMFuEzEQvSPxD9be091N05CuuqlQNuFS&#10;oFLLBzi2N2vhtS3bzSZCSNAzUj6BX+AAUqUC37D5I8beJFC4IEQOztgz8zzz5nnPzle1QEtmLFcy&#10;j9KjJEJMEkW5XOTRq+tZbxQh67CkWCjJ8mjNbHQ+fvzorNEZ66tKCcoMAhBps0bnUeWczuLYkorV&#10;2B4pzSQ4S2Vq7GBrFjE1uAH0WsT9JBnGjTJUG0WYtXBadM5oHPDLkhH3siwtc0jkEdTmwmrCOvdr&#10;PD7D2cJgXXGyKwP/QxU15hIuPUAV2GF0Y/gfUDUnRllVuiOi6liVJScs9ADdpMlv3VxVWLPQC5Bj&#10;9YEm+/9gyYvlpUGcwuwiJHENI2o/bt9tN+3X9tN2g7bv2+/tl/Zze9d+a++2t2Dfbz+A7Z3t/e54&#10;g1LPZKNtBoATeWk8F2Qlr/SFIq8tkmpSYblgoaPrtYZrQkb8IMVvrIZ65s1zRSEG3zgVaF2VpvaQ&#10;QBhahemtD9NjK4cIHA6T4/5JAkMme1+Ms32iNtY9Y6pG3sgjwaUnFmd4eWEdlA6h+xB/LNWMCxHE&#10;ISRq8miUJGlIsEpw6p0+zJrFfCIMWmIvr/DzPADYgzCPXGBbdXHB1QnPqBtJwy0Vw3S6sx3morMB&#10;SEh/EfQIde6sTlhvTpPT6Wg6GvQG/eG0N0iKovd0Nhn0hrP0yUlxXEwmRfrW15wOsopTyqQvey/y&#10;dPB3Ito9t06eB5kf+Ikfoofeodj9fyg6DNnPtVPIXNH1pfE0+XmDrkPw7g36h/PrPkT9/FKMfwAA&#10;AP//AwBQSwMEFAAGAAgAAAAhANTlKUzdAAAADgEAAA8AAABkcnMvZG93bnJldi54bWxMj81OwzAQ&#10;hO9IvIO1SNyo3VAoDXGqCtQjooRWXN14SSL8k9puG96ezQHBcWdGs98Uy8EadsIQO+8kTCcCGLra&#10;6841Erbv65sHYDEpp5XxDiV8Y4RleXlRqFz7s3vDU5UaRiUu5kpCm1Kfcx7rFq2KE9+jI+/TB6sS&#10;naHhOqgzlVvDMyHuuVWdow+t6vGpxfqrOloJttod5tnC+NfFy27zvA768LFKUl5fDatHYAmH9BeG&#10;EZ/QoSSmvT86HZmRMBMzQk9kiGlGq8bI7d2o7X81Xhb8/4zyBwAA//8DAFBLAQItABQABgAIAAAA&#10;IQC2gziS/gAAAOEBAAATAAAAAAAAAAAAAAAAAAAAAABbQ29udGVudF9UeXBlc10ueG1sUEsBAi0A&#10;FAAGAAgAAAAhADj9If/WAAAAlAEAAAsAAAAAAAAAAAAAAAAALwEAAF9yZWxzLy5yZWxzUEsBAi0A&#10;FAAGAAgAAAAhAJ4MsKVYAgAAcQQAAA4AAAAAAAAAAAAAAAAALgIAAGRycy9lMm9Eb2MueG1sUEsB&#10;Ai0AFAAGAAgAAAAhANTlKUzdAAAADgEAAA8AAAAAAAAAAAAAAAAAsgQAAGRycy9kb3ducmV2Lnht&#10;bFBLBQYAAAAABAAEAPMAAAC8BQAAAAA=&#10;" strokeweight=".63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2727960</wp:posOffset>
              </wp:positionH>
              <wp:positionV relativeFrom="page">
                <wp:posOffset>6463665</wp:posOffset>
              </wp:positionV>
              <wp:extent cx="5713095" cy="896620"/>
              <wp:effectExtent l="0" t="0" r="1905" b="63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896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FF4" w:rsidRDefault="00592FF4">
                          <w:pPr>
                            <w:spacing w:before="11"/>
                            <w:ind w:left="20" w:right="7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РІШЕННЯ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БОРИСПІЛЬСЬКОЇ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МІСЬКОЇ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РАДИ</w:t>
                          </w:r>
                        </w:p>
                        <w:p w:rsidR="00592FF4" w:rsidRDefault="00592FF4">
                          <w:pPr>
                            <w:ind w:left="1388" w:right="1446" w:firstLine="4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вул. Київський Шлях, 72, м. Бориспіль Київської обл. 08301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www.borispol</w:t>
                            </w:r>
                            <w:r>
                              <w:rPr>
                                <w:i/>
                                <w:sz w:val="20"/>
                                <w:u w:val="single" w:color="0000FF"/>
                              </w:rPr>
                              <w:t>-rada.gov.ua.</w:t>
                            </w:r>
                          </w:hyperlink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E-mail: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inf@</w:t>
                          </w:r>
                          <w:hyperlink r:id="rId2">
                            <w:r>
                              <w:rPr>
                                <w:i/>
                                <w:color w:val="0000FF"/>
                                <w:sz w:val="20"/>
                                <w:u w:val="single" w:color="000000"/>
                              </w:rPr>
                              <w:t>borispol-rada.gov.ua</w:t>
                            </w:r>
                          </w:hyperlink>
                          <w:r>
                            <w:rPr>
                              <w:i/>
                              <w:spacing w:val="4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тел.</w:t>
                          </w:r>
                          <w:r>
                            <w:rPr>
                              <w:i/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5-58-02</w:t>
                          </w:r>
                        </w:p>
                        <w:p w:rsidR="00592FF4" w:rsidRDefault="00592FF4" w:rsidP="00BA09D0">
                          <w:pPr>
                            <w:ind w:left="20" w:right="7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Cs w:val="28"/>
                            </w:rPr>
                            <w:t xml:space="preserve">Про затвердження </w:t>
                          </w:r>
                          <w:r>
                            <w:rPr>
                              <w:b/>
                            </w:rPr>
                            <w:t>комплексної програми</w:t>
                          </w:r>
                          <w:r w:rsidRPr="00305973">
                            <w:rPr>
                              <w:b/>
                            </w:rPr>
                            <w:t xml:space="preserve"> реалізації мол</w:t>
                          </w:r>
                          <w:r>
                            <w:rPr>
                              <w:b/>
                            </w:rPr>
                            <w:t xml:space="preserve">одіжної політики </w:t>
                          </w:r>
                        </w:p>
                        <w:p w:rsidR="00592FF4" w:rsidRDefault="00592FF4" w:rsidP="00BA09D0">
                          <w:pPr>
                            <w:ind w:left="20" w:right="7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Бориспільської міської </w:t>
                          </w:r>
                          <w:r w:rsidRPr="00305973">
                            <w:rPr>
                              <w:b/>
                            </w:rPr>
                            <w:t>тери</w:t>
                          </w:r>
                          <w:r>
                            <w:rPr>
                              <w:b/>
                            </w:rPr>
                            <w:t xml:space="preserve">торіальної громади </w:t>
                          </w:r>
                          <w:r w:rsidRPr="00305973">
                            <w:rPr>
                              <w:b/>
                            </w:rPr>
                            <w:t>на 2024-2026 роки</w:t>
                          </w:r>
                        </w:p>
                        <w:p w:rsidR="00592FF4" w:rsidRDefault="00592FF4" w:rsidP="00BA09D0">
                          <w:pPr>
                            <w:ind w:left="20" w:right="78"/>
                            <w:jc w:val="center"/>
                            <w:rPr>
                              <w:sz w:val="20"/>
                            </w:rPr>
                          </w:pPr>
                          <w:r w:rsidRPr="00305973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ст.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49D3">
                            <w:rPr>
                              <w:noProof/>
                              <w:sz w:val="20"/>
                            </w:rPr>
                            <w:t>37</w:t>
                          </w:r>
                          <w:r>
                            <w:fldChar w:fldCharType="end"/>
                          </w:r>
                          <w:r w:rsidR="00AF78FD">
                            <w:rPr>
                              <w:sz w:val="20"/>
                            </w:rPr>
                            <w:t xml:space="preserve"> з 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8" type="#_x0000_t202" style="position:absolute;margin-left:214.8pt;margin-top:508.95pt;width:449.85pt;height:7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03izAIAALY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BiJMGSrT7tvu++7H7tft59+XuK5qYHHWtisH1ugVnvb0UW6i15avaK5F/&#10;UIiLeUX4il5IKbqKkgJi9M1N997VHkcZkGX3ShTwGFlrYYG2pWxMAiElCNChVjeH+tCtRjlsjib+&#10;qReNMMrhbBqNx4EtoEvi4XYrlX5BRYOMkWAJ9bfoZHOltImGxIOLeYyLjNW11UDNH2yAY78Db8NV&#10;c2aisCW9jbxoMV1MQycMxgsn9NLUucjmoTPO/MkoPU3n89T/bN71w7hiRUG5eWaQlx/+Wfn2Qu+F&#10;cRCYEjUrDJwJScnVcl5LtCEg78x+NudwcnRzH4ZhkwBcHlHyg9C7DCInG08nTpiFIyeaeFPH86PL&#10;aOyFUZhmDyldMU7/nRLqEhyNglEvpmPQj7h59nvKjcQN0zBAataAIg5OJDYSXPDCllYTVvf2vVSY&#10;8I+pgHIPhbaCNRrt1aq3y63tj2Dog6UobkDBUoDAQKYw/MCohPyEUQeDJMHq45pIilH9kkMXmKkz&#10;GHIwloNBeA5XE6wx6s257qfTupVsVQFy32dcXECnlMyK2LRUH8W+v2A4WC77QWamz/1/63Uct7Pf&#10;AAAA//8DAFBLAwQUAAYACAAAACEAlqY8KOIAAAAOAQAADwAAAGRycy9kb3ducmV2LnhtbEyPsU7D&#10;MBCGdyTewTokNmonhVCncaoKwYSEmoaB0YndxGp8DrHbhrfHnWC70//pv++KzWwHctaTNw4FJAsG&#10;RGPrlMFOwGf99rAC4oNEJQeHWsCP9rApb28KmSt3wUqf96EjsQR9LgX0IYw5pb7ttZV+4UaNMTu4&#10;ycoQ16mjapKXWG4HmjKWUSsNxgu9HPVLr9vj/mQFbL+wejXfH82uOlSmrjnD9+woxP3dvF0DCXoO&#10;fzBc9aM6lNGpcSdUngwCHlOeRTQGLHnmQK7IMuVLIE2ckieeAC0L+v+N8hcAAP//AwBQSwECLQAU&#10;AAYACAAAACEAtoM4kv4AAADhAQAAEwAAAAAAAAAAAAAAAAAAAAAAW0NvbnRlbnRfVHlwZXNdLnht&#10;bFBLAQItABQABgAIAAAAIQA4/SH/1gAAAJQBAAALAAAAAAAAAAAAAAAAAC8BAABfcmVscy8ucmVs&#10;c1BLAQItABQABgAIAAAAIQCtH03izAIAALYFAAAOAAAAAAAAAAAAAAAAAC4CAABkcnMvZTJvRG9j&#10;LnhtbFBLAQItABQABgAIAAAAIQCWpjwo4gAAAA4BAAAPAAAAAAAAAAAAAAAAACYFAABkcnMvZG93&#10;bnJldi54bWxQSwUGAAAAAAQABADzAAAANQYAAAAA&#10;" filled="f" stroked="f">
              <v:textbox inset="0,0,0,0">
                <w:txbxContent>
                  <w:p w:rsidR="00592FF4" w:rsidRDefault="00592FF4">
                    <w:pPr>
                      <w:spacing w:before="11"/>
                      <w:ind w:left="20" w:right="7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РІШЕННЯ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БОРИСПІЛЬСЬКОЇ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МІСЬКОЇ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РАДИ</w:t>
                    </w:r>
                  </w:p>
                  <w:p w:rsidR="00592FF4" w:rsidRDefault="00592FF4">
                    <w:pPr>
                      <w:ind w:left="1388" w:right="1446" w:firstLine="4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вул. Київський Шлях, 72, м. Бориспіль Київської обл. 08301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color w:val="0000FF"/>
                          <w:sz w:val="20"/>
                          <w:u w:val="single" w:color="0000FF"/>
                        </w:rPr>
                        <w:t>www.borispol</w:t>
                      </w:r>
                      <w:r>
                        <w:rPr>
                          <w:i/>
                          <w:sz w:val="20"/>
                          <w:u w:val="single" w:color="0000FF"/>
                        </w:rPr>
                        <w:t>-rada.gov.ua.</w:t>
                      </w:r>
                    </w:hyperlink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E-mail: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inf@</w:t>
                    </w:r>
                    <w:hyperlink r:id="rId4">
                      <w:r>
                        <w:rPr>
                          <w:i/>
                          <w:color w:val="0000FF"/>
                          <w:sz w:val="20"/>
                          <w:u w:val="single" w:color="000000"/>
                        </w:rPr>
                        <w:t>borispol-rada.gov.ua</w:t>
                      </w:r>
                    </w:hyperlink>
                    <w:r>
                      <w:rPr>
                        <w:i/>
                        <w:spacing w:val="4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тел.</w:t>
                    </w:r>
                    <w:r>
                      <w:rPr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5-58-02</w:t>
                    </w:r>
                  </w:p>
                  <w:p w:rsidR="00592FF4" w:rsidRDefault="00592FF4" w:rsidP="00BA09D0">
                    <w:pPr>
                      <w:ind w:left="20" w:right="7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Cs w:val="28"/>
                      </w:rPr>
                      <w:t xml:space="preserve">Про затвердження </w:t>
                    </w:r>
                    <w:r>
                      <w:rPr>
                        <w:b/>
                      </w:rPr>
                      <w:t>комплексної програми</w:t>
                    </w:r>
                    <w:r w:rsidRPr="00305973">
                      <w:rPr>
                        <w:b/>
                      </w:rPr>
                      <w:t xml:space="preserve"> реалізації мол</w:t>
                    </w:r>
                    <w:r>
                      <w:rPr>
                        <w:b/>
                      </w:rPr>
                      <w:t xml:space="preserve">одіжної політики </w:t>
                    </w:r>
                  </w:p>
                  <w:p w:rsidR="00592FF4" w:rsidRDefault="00592FF4" w:rsidP="00BA09D0">
                    <w:pPr>
                      <w:ind w:left="20" w:right="7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Бориспільської міської </w:t>
                    </w:r>
                    <w:r w:rsidRPr="00305973">
                      <w:rPr>
                        <w:b/>
                      </w:rPr>
                      <w:t>тери</w:t>
                    </w:r>
                    <w:r>
                      <w:rPr>
                        <w:b/>
                      </w:rPr>
                      <w:t xml:space="preserve">торіальної громади </w:t>
                    </w:r>
                    <w:r w:rsidRPr="00305973">
                      <w:rPr>
                        <w:b/>
                      </w:rPr>
                      <w:t>на 2024-2026 роки</w:t>
                    </w:r>
                  </w:p>
                  <w:p w:rsidR="00592FF4" w:rsidRDefault="00592FF4" w:rsidP="00BA09D0">
                    <w:pPr>
                      <w:ind w:left="20" w:right="78"/>
                      <w:jc w:val="center"/>
                      <w:rPr>
                        <w:sz w:val="20"/>
                      </w:rPr>
                    </w:pPr>
                    <w:r w:rsidRPr="00305973">
                      <w:rPr>
                        <w:b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ст.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49D3">
                      <w:rPr>
                        <w:noProof/>
                        <w:sz w:val="20"/>
                      </w:rPr>
                      <w:t>37</w:t>
                    </w:r>
                    <w:r>
                      <w:fldChar w:fldCharType="end"/>
                    </w:r>
                    <w:r w:rsidR="00AF78FD">
                      <w:rPr>
                        <w:sz w:val="20"/>
                      </w:rPr>
                      <w:t xml:space="preserve"> з 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F4" w:rsidRDefault="00592FF4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9598660</wp:posOffset>
              </wp:positionV>
              <wp:extent cx="6032500" cy="0"/>
              <wp:effectExtent l="0" t="0" r="25400" b="19050"/>
              <wp:wrapNone/>
              <wp:docPr id="6" name="Прямая соединительная линия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800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5A4E75" id="Прямая соединительная линия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55.8pt" to="475pt,7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F4VwIAAHEEAAAOAAAAZHJzL2Uyb0RvYy54bWysVMFuEzEQvSPxD5bv6e6maUhX3VQom3Ap&#10;UKnlA5y1N2vhtS3bzSZCSNAzUj6BX+AAUqUC37D5I8beJGrhghA5OGPPzPObmec9O1/VAi2ZsVzJ&#10;DCdHMUZMFopyucjwm+tZb4SRdURSIpRkGV4zi8/HT5+cNTplfVUpQZlBACJt2ugMV87pNIpsUbGa&#10;2COlmQRnqUxNHGzNIqKGNIBei6gfx8OoUYZqowpmLZzmnROPA35ZssK9LkvLHBIZBm4urCasc79G&#10;4zOSLgzRFS92NMg/sKgJl3DpASonjqAbw/+AqnlhlFWlOypUHamy5AULNUA1SfxbNVcV0SzUAs2x&#10;+tAm+/9gi1fLS4M4zfAQI0lqGFH7efthu2m/t1+2G7T92P5sv7Vf27v2R3u3vQX7fvsJbO9s73fH&#10;GzT0nWy0TQFwIi+N70Wxklf6QhVvLZJqUhG5YKGi67WGaxKfET1K8Rurgc+8eakoxJAbp0JbV6Wp&#10;PSQ0DK3C9NaH6bGVQwUcDuPj/kkMQy72voik+0RtrHvBVI28kWHBpW8sScnywjpPhKT7EH8s1YwL&#10;EcQhJGoyPIrjJCRYJTj1Th9mzWI+EQYtiZdX+IWqwPMwzCPnxFZdXHB1wjPqRtJwS8UIne5sR7jo&#10;bGAlpL8IagSeO6sT1rvT+HQ6mo4GvUF/OO0N4jzvPZ9NBr3hLHl2kh/nk0mevPeck0FacUqZ9LT3&#10;Ik8Gfyei3XPr5HmQ+aE/0WP00Eggu/8PpMOQ/Vw7hcwVXV+a/fBB1yF49wb9w3m4B/vhl2L8CwAA&#10;//8DAFBLAwQUAAYACAAAACEANclDnNsAAAAKAQAADwAAAGRycy9kb3ducmV2LnhtbEyPwU7DMBBE&#10;70j8g7VI3KiTSi0kxKkqUI8ICFRc3XhJIux1artt+HuWAyrHfTOanalWk7PiiCEOnhTkswwEUuvN&#10;QJ2C97fNzR2ImDQZbT2hgm+MsKovLypdGn+iVzw2qRMcQrHUCvqUxlLK2PbodJz5EYm1Tx+cTnyG&#10;TpqgTxzurJxn2VI6PRB/6PWIDz22X83BKXDNdn87L6x/Lp62L4+bYPYf66TU9dW0vgeRcEpnM/zW&#10;5+pQc6edP5CJwirgIYnpIs+XIFgvFhmj3R+SdSX/T6h/AAAA//8DAFBLAQItABQABgAIAAAAIQC2&#10;gziS/gAAAOEBAAATAAAAAAAAAAAAAAAAAAAAAABbQ29udGVudF9UeXBlc10ueG1sUEsBAi0AFAAG&#10;AAgAAAAhADj9If/WAAAAlAEAAAsAAAAAAAAAAAAAAAAALwEAAF9yZWxzLy5yZWxzUEsBAi0AFAAG&#10;AAgAAAAhAOCbkXhXAgAAcQQAAA4AAAAAAAAAAAAAAAAALgIAAGRycy9lMm9Eb2MueG1sUEsBAi0A&#10;FAAGAAgAAAAhADXJQ5zbAAAACgEAAA8AAAAAAAAAAAAAAAAAsQQAAGRycy9kb3ducmV2LnhtbFBL&#10;BQYAAAAABAAEAPMAAAC5BQAAAAA=&#10;" strokeweight=".63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9664065</wp:posOffset>
              </wp:positionV>
              <wp:extent cx="5713095" cy="896620"/>
              <wp:effectExtent l="0" t="0" r="1905" b="1778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896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FF4" w:rsidRDefault="00592FF4">
                          <w:pPr>
                            <w:spacing w:before="11"/>
                            <w:ind w:left="20" w:right="7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РІШЕННЯ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ВИКОНАВЧОГО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КОМІТЕТУ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БОРИСПІЛЬСЬКОЇ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МІСЬКОЇ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РАДИ</w:t>
                          </w:r>
                        </w:p>
                        <w:p w:rsidR="00592FF4" w:rsidRDefault="00592FF4">
                          <w:pPr>
                            <w:ind w:left="1388" w:right="1446" w:firstLine="4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вул. Київський Шлях, 72, м. Бориспіль Київської обл. 08301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www.borispol</w:t>
                            </w:r>
                            <w:r>
                              <w:rPr>
                                <w:i/>
                                <w:sz w:val="20"/>
                                <w:u w:val="single" w:color="0000FF"/>
                              </w:rPr>
                              <w:t>-rada.gov.ua.</w:t>
                            </w:r>
                          </w:hyperlink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E-mail: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inf@</w:t>
                          </w:r>
                          <w:hyperlink r:id="rId2">
                            <w:r>
                              <w:rPr>
                                <w:i/>
                                <w:color w:val="0000FF"/>
                                <w:sz w:val="20"/>
                                <w:u w:val="single" w:color="000000"/>
                              </w:rPr>
                              <w:t>borispol-rada.gov.ua</w:t>
                            </w:r>
                          </w:hyperlink>
                          <w:r>
                            <w:rPr>
                              <w:i/>
                              <w:spacing w:val="4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тел.</w:t>
                          </w:r>
                          <w:r>
                            <w:rPr>
                              <w:i/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5-58-02</w:t>
                          </w:r>
                        </w:p>
                        <w:p w:rsidR="00592FF4" w:rsidRDefault="00592FF4">
                          <w:pPr>
                            <w:ind w:left="20" w:right="7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Про затвердження Порядку розроблення, затвердження та виконання місцевих цільових програм</w:t>
                          </w:r>
                          <w:r>
                            <w:rPr>
                              <w:b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у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Бориспільській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міській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територіальній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громаді</w:t>
                          </w:r>
                        </w:p>
                        <w:p w:rsidR="00592FF4" w:rsidRDefault="00592FF4">
                          <w:pPr>
                            <w:ind w:left="20" w:right="7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ст.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49D3">
                            <w:rPr>
                              <w:noProof/>
                              <w:sz w:val="20"/>
                            </w:rPr>
                            <w:t>38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з 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9" type="#_x0000_t202" style="position:absolute;margin-left:0;margin-top:760.95pt;width:449.85pt;height:70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fgzAIAALY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CiJMGSrT7tvu++7H7tft59+XuKxqZHHWtisH1ugVnvb0UW6i15avaK5F/&#10;UIiLeUX4il5IKbqKkgJi9M1N997VHkcZkGX3ShTwGFlrYYG2pWxMAiElCNChVjeH+tCtRjlsjib+&#10;qRdBoDmcTaPxOLAFdEk83G6l0i+oaJAxEiyh/hadbK6UNtGQeHAxj3GRsbq2Gqj5gw1w7Hfgbbhq&#10;zkwUtqS3kRctpotp6ITBeOGEXpo6F9k8dMaZPxmlp+l8nvqfzbt+GFesKCg3zwzy8sM/K99e6L0w&#10;DgJTomaFgTMhKblazmuJNgTkndnP5hxOjm7uwzBsEoDLI0p+EHqXQeRk4+nECbNw5EQTb+p4fnQZ&#10;jb0wCtPsIaUrxum/U0JdgqNRMOrFdAz6ETfPfk+5kbhhGgZIzRpQxMGJxEaCC17Y0mrC6t6+lwoT&#10;/jEVUO6h0FawRqO9WvV2ubX9cTr0wVIUN6BgKUBgIFMYfmBUQn7CqINBkmD1cU0kxah+yaELzNQZ&#10;DDkYy8EgPIerCdYY9eZc99Np3Uq2qgC57zMuLqBTSmZFbFqqj2LfXzAcLJf9IDPT5/6/9TqO29lv&#10;AAAA//8DAFBLAwQUAAYACAAAACEAtZtZBd8AAAAKAQAADwAAAGRycy9kb3ducmV2LnhtbEyPQU+D&#10;QBCF7yb9D5tp4s0u1IgFWZrG6MnESPHgcWGnQMrOIrtt8d87nuxx3nt58718O9tBnHHyvSMF8SoC&#10;gdQ401Or4LN6vduA8EGT0YMjVPCDHrbF4ibXmXEXKvG8D63gEvKZVtCFMGZS+qZDq/3KjUjsHdxk&#10;deBzaqWZ9IXL7SDXUZRIq3viD50e8bnD5rg/WQW7Lypf+u/3+qM8lH1VpRG9JUelbpfz7glEwDn8&#10;h+EPn9GhYKbanch4MSjgIYHVh3WcgmB/k6aPIGqWkuQ+Blnk8npC8QsAAP//AwBQSwECLQAUAAYA&#10;CAAAACEAtoM4kv4AAADhAQAAEwAAAAAAAAAAAAAAAAAAAAAAW0NvbnRlbnRfVHlwZXNdLnhtbFBL&#10;AQItABQABgAIAAAAIQA4/SH/1gAAAJQBAAALAAAAAAAAAAAAAAAAAC8BAABfcmVscy8ucmVsc1BL&#10;AQItABQABgAIAAAAIQArKnfgzAIAALYFAAAOAAAAAAAAAAAAAAAAAC4CAABkcnMvZTJvRG9jLnht&#10;bFBLAQItABQABgAIAAAAIQC1m1kF3wAAAAoBAAAPAAAAAAAAAAAAAAAAACYFAABkcnMvZG93bnJl&#10;di54bWxQSwUGAAAAAAQABADzAAAAMgYAAAAA&#10;" filled="f" stroked="f">
              <v:textbox inset="0,0,0,0">
                <w:txbxContent>
                  <w:p w:rsidR="00592FF4" w:rsidRDefault="00592FF4">
                    <w:pPr>
                      <w:spacing w:before="11"/>
                      <w:ind w:left="20" w:right="7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РІШЕННЯ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ВИКОНАВЧОГО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КОМІТЕТУ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БОРИСПІЛЬСЬКОЇ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МІСЬКОЇ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РАДИ</w:t>
                    </w:r>
                  </w:p>
                  <w:p w:rsidR="00592FF4" w:rsidRDefault="00592FF4">
                    <w:pPr>
                      <w:ind w:left="1388" w:right="1446" w:firstLine="4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вул. Київський Шлях, 72, м. Бориспіль Київської обл. 08301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color w:val="0000FF"/>
                          <w:sz w:val="20"/>
                          <w:u w:val="single" w:color="0000FF"/>
                        </w:rPr>
                        <w:t>www.borispol</w:t>
                      </w:r>
                      <w:r>
                        <w:rPr>
                          <w:i/>
                          <w:sz w:val="20"/>
                          <w:u w:val="single" w:color="0000FF"/>
                        </w:rPr>
                        <w:t>-rada.gov.ua.</w:t>
                      </w:r>
                    </w:hyperlink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E-mail: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inf@</w:t>
                    </w:r>
                    <w:hyperlink r:id="rId4">
                      <w:r>
                        <w:rPr>
                          <w:i/>
                          <w:color w:val="0000FF"/>
                          <w:sz w:val="20"/>
                          <w:u w:val="single" w:color="000000"/>
                        </w:rPr>
                        <w:t>borispol-rada.gov.ua</w:t>
                      </w:r>
                    </w:hyperlink>
                    <w:r>
                      <w:rPr>
                        <w:i/>
                        <w:spacing w:val="4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тел.</w:t>
                    </w:r>
                    <w:r>
                      <w:rPr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5-58-02</w:t>
                    </w:r>
                  </w:p>
                  <w:p w:rsidR="00592FF4" w:rsidRDefault="00592FF4">
                    <w:pPr>
                      <w:ind w:left="20" w:right="7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Про затвердження Порядку розроблення, затвердження та виконання місцевих цільових програм</w:t>
                    </w:r>
                    <w:r>
                      <w:rPr>
                        <w:b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у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Бориспільській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міській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територіальній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громаді</w:t>
                    </w:r>
                  </w:p>
                  <w:p w:rsidR="00592FF4" w:rsidRDefault="00592FF4">
                    <w:pPr>
                      <w:ind w:left="20" w:right="7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ст.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49D3">
                      <w:rPr>
                        <w:noProof/>
                        <w:sz w:val="20"/>
                      </w:rPr>
                      <w:t>38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з 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8E" w:rsidRDefault="0026348E">
      <w:r>
        <w:separator/>
      </w:r>
    </w:p>
  </w:footnote>
  <w:footnote w:type="continuationSeparator" w:id="0">
    <w:p w:rsidR="0026348E" w:rsidRDefault="0026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1B5"/>
    <w:multiLevelType w:val="multilevel"/>
    <w:tmpl w:val="77EAC1CA"/>
    <w:lvl w:ilvl="0">
      <w:start w:val="1"/>
      <w:numFmt w:val="decimal"/>
      <w:lvlText w:val="%1."/>
      <w:lvlJc w:val="left"/>
      <w:pPr>
        <w:ind w:left="22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895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248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2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6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7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4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8" w:hanging="490"/>
      </w:pPr>
      <w:rPr>
        <w:rFonts w:hint="default"/>
        <w:lang w:val="uk-UA" w:eastAsia="en-US" w:bidi="ar-SA"/>
      </w:rPr>
    </w:lvl>
  </w:abstractNum>
  <w:abstractNum w:abstractNumId="1" w15:restartNumberingAfterBreak="0">
    <w:nsid w:val="07A02962"/>
    <w:multiLevelType w:val="multilevel"/>
    <w:tmpl w:val="D69E0B28"/>
    <w:lvl w:ilvl="0">
      <w:start w:val="10"/>
      <w:numFmt w:val="decimal"/>
      <w:lvlText w:val="%1"/>
      <w:lvlJc w:val="left"/>
      <w:pPr>
        <w:ind w:left="1560" w:hanging="63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60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41" w:hanging="6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82" w:hanging="6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2" w:hanging="6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63" w:hanging="6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4" w:hanging="6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6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5" w:hanging="630"/>
      </w:pPr>
      <w:rPr>
        <w:rFonts w:hint="default"/>
        <w:lang w:val="uk-UA" w:eastAsia="en-US" w:bidi="ar-SA"/>
      </w:rPr>
    </w:lvl>
  </w:abstractNum>
  <w:abstractNum w:abstractNumId="2" w15:restartNumberingAfterBreak="0">
    <w:nsid w:val="136D6B00"/>
    <w:multiLevelType w:val="multilevel"/>
    <w:tmpl w:val="6EB82C22"/>
    <w:lvl w:ilvl="0">
      <w:start w:val="8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44" w:hanging="7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8" w:hanging="7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7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7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2" w:hanging="7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700"/>
      </w:pPr>
      <w:rPr>
        <w:rFonts w:hint="default"/>
        <w:lang w:val="uk-UA" w:eastAsia="en-US" w:bidi="ar-SA"/>
      </w:rPr>
    </w:lvl>
  </w:abstractNum>
  <w:abstractNum w:abstractNumId="3" w15:restartNumberingAfterBreak="0">
    <w:nsid w:val="1EF976DA"/>
    <w:multiLevelType w:val="multilevel"/>
    <w:tmpl w:val="6D48E1A8"/>
    <w:lvl w:ilvl="0">
      <w:start w:val="5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490"/>
      </w:pPr>
      <w:rPr>
        <w:rFonts w:hint="default"/>
        <w:lang w:val="uk-UA" w:eastAsia="en-US" w:bidi="ar-SA"/>
      </w:rPr>
    </w:lvl>
  </w:abstractNum>
  <w:abstractNum w:abstractNumId="4" w15:restartNumberingAfterBreak="0">
    <w:nsid w:val="2B033C13"/>
    <w:multiLevelType w:val="hybridMultilevel"/>
    <w:tmpl w:val="A600B606"/>
    <w:lvl w:ilvl="0" w:tplc="89CE1A4A">
      <w:start w:val="1"/>
      <w:numFmt w:val="decimal"/>
      <w:lvlText w:val="%1."/>
      <w:lvlJc w:val="left"/>
      <w:pPr>
        <w:ind w:left="81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604D73E">
      <w:numFmt w:val="bullet"/>
      <w:lvlText w:val="•"/>
      <w:lvlJc w:val="left"/>
      <w:pPr>
        <w:ind w:left="1722" w:hanging="280"/>
      </w:pPr>
      <w:rPr>
        <w:rFonts w:hint="default"/>
        <w:lang w:val="uk-UA" w:eastAsia="en-US" w:bidi="ar-SA"/>
      </w:rPr>
    </w:lvl>
    <w:lvl w:ilvl="2" w:tplc="25EC536A">
      <w:numFmt w:val="bullet"/>
      <w:lvlText w:val="•"/>
      <w:lvlJc w:val="left"/>
      <w:pPr>
        <w:ind w:left="2625" w:hanging="280"/>
      </w:pPr>
      <w:rPr>
        <w:rFonts w:hint="default"/>
        <w:lang w:val="uk-UA" w:eastAsia="en-US" w:bidi="ar-SA"/>
      </w:rPr>
    </w:lvl>
    <w:lvl w:ilvl="3" w:tplc="7B2A8D5A">
      <w:numFmt w:val="bullet"/>
      <w:lvlText w:val="•"/>
      <w:lvlJc w:val="left"/>
      <w:pPr>
        <w:ind w:left="3527" w:hanging="280"/>
      </w:pPr>
      <w:rPr>
        <w:rFonts w:hint="default"/>
        <w:lang w:val="uk-UA" w:eastAsia="en-US" w:bidi="ar-SA"/>
      </w:rPr>
    </w:lvl>
    <w:lvl w:ilvl="4" w:tplc="2F96DBCE">
      <w:numFmt w:val="bullet"/>
      <w:lvlText w:val="•"/>
      <w:lvlJc w:val="left"/>
      <w:pPr>
        <w:ind w:left="4430" w:hanging="280"/>
      </w:pPr>
      <w:rPr>
        <w:rFonts w:hint="default"/>
        <w:lang w:val="uk-UA" w:eastAsia="en-US" w:bidi="ar-SA"/>
      </w:rPr>
    </w:lvl>
    <w:lvl w:ilvl="5" w:tplc="EF4017F6">
      <w:numFmt w:val="bullet"/>
      <w:lvlText w:val="•"/>
      <w:lvlJc w:val="left"/>
      <w:pPr>
        <w:ind w:left="5333" w:hanging="280"/>
      </w:pPr>
      <w:rPr>
        <w:rFonts w:hint="default"/>
        <w:lang w:val="uk-UA" w:eastAsia="en-US" w:bidi="ar-SA"/>
      </w:rPr>
    </w:lvl>
    <w:lvl w:ilvl="6" w:tplc="91363B68">
      <w:numFmt w:val="bullet"/>
      <w:lvlText w:val="•"/>
      <w:lvlJc w:val="left"/>
      <w:pPr>
        <w:ind w:left="6235" w:hanging="280"/>
      </w:pPr>
      <w:rPr>
        <w:rFonts w:hint="default"/>
        <w:lang w:val="uk-UA" w:eastAsia="en-US" w:bidi="ar-SA"/>
      </w:rPr>
    </w:lvl>
    <w:lvl w:ilvl="7" w:tplc="9398D776">
      <w:numFmt w:val="bullet"/>
      <w:lvlText w:val="•"/>
      <w:lvlJc w:val="left"/>
      <w:pPr>
        <w:ind w:left="7138" w:hanging="280"/>
      </w:pPr>
      <w:rPr>
        <w:rFonts w:hint="default"/>
        <w:lang w:val="uk-UA" w:eastAsia="en-US" w:bidi="ar-SA"/>
      </w:rPr>
    </w:lvl>
    <w:lvl w:ilvl="8" w:tplc="7A64D248">
      <w:numFmt w:val="bullet"/>
      <w:lvlText w:val="•"/>
      <w:lvlJc w:val="left"/>
      <w:pPr>
        <w:ind w:left="8040" w:hanging="280"/>
      </w:pPr>
      <w:rPr>
        <w:rFonts w:hint="default"/>
        <w:lang w:val="uk-UA" w:eastAsia="en-US" w:bidi="ar-SA"/>
      </w:rPr>
    </w:lvl>
  </w:abstractNum>
  <w:abstractNum w:abstractNumId="5" w15:restartNumberingAfterBreak="0">
    <w:nsid w:val="2B65777C"/>
    <w:multiLevelType w:val="multilevel"/>
    <w:tmpl w:val="7FCC3AC8"/>
    <w:lvl w:ilvl="0">
      <w:start w:val="7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490"/>
      </w:pPr>
      <w:rPr>
        <w:rFonts w:hint="default"/>
        <w:lang w:val="uk-UA" w:eastAsia="en-US" w:bidi="ar-SA"/>
      </w:rPr>
    </w:lvl>
  </w:abstractNum>
  <w:abstractNum w:abstractNumId="6" w15:restartNumberingAfterBreak="0">
    <w:nsid w:val="383870CD"/>
    <w:multiLevelType w:val="multilevel"/>
    <w:tmpl w:val="67EC22DA"/>
    <w:lvl w:ilvl="0">
      <w:start w:val="9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490"/>
      </w:pPr>
      <w:rPr>
        <w:rFonts w:hint="default"/>
        <w:lang w:val="uk-UA" w:eastAsia="en-US" w:bidi="ar-SA"/>
      </w:rPr>
    </w:lvl>
  </w:abstractNum>
  <w:abstractNum w:abstractNumId="7" w15:restartNumberingAfterBreak="0">
    <w:nsid w:val="5F3F338F"/>
    <w:multiLevelType w:val="hybridMultilevel"/>
    <w:tmpl w:val="5826FE1A"/>
    <w:lvl w:ilvl="0" w:tplc="B46AB832">
      <w:numFmt w:val="bullet"/>
      <w:lvlText w:val="-"/>
      <w:lvlJc w:val="left"/>
      <w:pPr>
        <w:ind w:left="816" w:hanging="3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D5A5302">
      <w:numFmt w:val="bullet"/>
      <w:lvlText w:val="•"/>
      <w:lvlJc w:val="left"/>
      <w:pPr>
        <w:ind w:left="1162" w:hanging="349"/>
      </w:pPr>
      <w:rPr>
        <w:rFonts w:hint="default"/>
        <w:lang w:val="uk-UA" w:eastAsia="en-US" w:bidi="ar-SA"/>
      </w:rPr>
    </w:lvl>
    <w:lvl w:ilvl="2" w:tplc="E38AE28C">
      <w:numFmt w:val="bullet"/>
      <w:lvlText w:val="•"/>
      <w:lvlJc w:val="left"/>
      <w:pPr>
        <w:ind w:left="1504" w:hanging="349"/>
      </w:pPr>
      <w:rPr>
        <w:rFonts w:hint="default"/>
        <w:lang w:val="uk-UA" w:eastAsia="en-US" w:bidi="ar-SA"/>
      </w:rPr>
    </w:lvl>
    <w:lvl w:ilvl="3" w:tplc="B5B457E2">
      <w:numFmt w:val="bullet"/>
      <w:lvlText w:val="•"/>
      <w:lvlJc w:val="left"/>
      <w:pPr>
        <w:ind w:left="1846" w:hanging="349"/>
      </w:pPr>
      <w:rPr>
        <w:rFonts w:hint="default"/>
        <w:lang w:val="uk-UA" w:eastAsia="en-US" w:bidi="ar-SA"/>
      </w:rPr>
    </w:lvl>
    <w:lvl w:ilvl="4" w:tplc="D694674C">
      <w:numFmt w:val="bullet"/>
      <w:lvlText w:val="•"/>
      <w:lvlJc w:val="left"/>
      <w:pPr>
        <w:ind w:left="2189" w:hanging="349"/>
      </w:pPr>
      <w:rPr>
        <w:rFonts w:hint="default"/>
        <w:lang w:val="uk-UA" w:eastAsia="en-US" w:bidi="ar-SA"/>
      </w:rPr>
    </w:lvl>
    <w:lvl w:ilvl="5" w:tplc="37504584">
      <w:numFmt w:val="bullet"/>
      <w:lvlText w:val="•"/>
      <w:lvlJc w:val="left"/>
      <w:pPr>
        <w:ind w:left="2531" w:hanging="349"/>
      </w:pPr>
      <w:rPr>
        <w:rFonts w:hint="default"/>
        <w:lang w:val="uk-UA" w:eastAsia="en-US" w:bidi="ar-SA"/>
      </w:rPr>
    </w:lvl>
    <w:lvl w:ilvl="6" w:tplc="60D2C022">
      <w:numFmt w:val="bullet"/>
      <w:lvlText w:val="•"/>
      <w:lvlJc w:val="left"/>
      <w:pPr>
        <w:ind w:left="2873" w:hanging="349"/>
      </w:pPr>
      <w:rPr>
        <w:rFonts w:hint="default"/>
        <w:lang w:val="uk-UA" w:eastAsia="en-US" w:bidi="ar-SA"/>
      </w:rPr>
    </w:lvl>
    <w:lvl w:ilvl="7" w:tplc="6C92897C">
      <w:numFmt w:val="bullet"/>
      <w:lvlText w:val="•"/>
      <w:lvlJc w:val="left"/>
      <w:pPr>
        <w:ind w:left="3216" w:hanging="349"/>
      </w:pPr>
      <w:rPr>
        <w:rFonts w:hint="default"/>
        <w:lang w:val="uk-UA" w:eastAsia="en-US" w:bidi="ar-SA"/>
      </w:rPr>
    </w:lvl>
    <w:lvl w:ilvl="8" w:tplc="E2986C74">
      <w:numFmt w:val="bullet"/>
      <w:lvlText w:val="•"/>
      <w:lvlJc w:val="left"/>
      <w:pPr>
        <w:ind w:left="3558" w:hanging="349"/>
      </w:pPr>
      <w:rPr>
        <w:rFonts w:hint="default"/>
        <w:lang w:val="uk-UA" w:eastAsia="en-US" w:bidi="ar-SA"/>
      </w:rPr>
    </w:lvl>
  </w:abstractNum>
  <w:abstractNum w:abstractNumId="8" w15:restartNumberingAfterBreak="0">
    <w:nsid w:val="79187191"/>
    <w:multiLevelType w:val="multilevel"/>
    <w:tmpl w:val="8904D016"/>
    <w:lvl w:ilvl="0">
      <w:start w:val="3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490"/>
      </w:pPr>
      <w:rPr>
        <w:rFonts w:hint="default"/>
        <w:lang w:val="uk-UA" w:eastAsia="en-US" w:bidi="ar-SA"/>
      </w:rPr>
    </w:lvl>
  </w:abstractNum>
  <w:abstractNum w:abstractNumId="9" w15:restartNumberingAfterBreak="0">
    <w:nsid w:val="79AB6436"/>
    <w:multiLevelType w:val="multilevel"/>
    <w:tmpl w:val="811EBABA"/>
    <w:lvl w:ilvl="0">
      <w:start w:val="2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61" w:hanging="63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428" w:hanging="6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2" w:hanging="6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6" w:hanging="6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0" w:hanging="6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4" w:hanging="6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8" w:hanging="631"/>
      </w:pPr>
      <w:rPr>
        <w:rFonts w:hint="default"/>
        <w:lang w:val="uk-UA" w:eastAsia="en-US" w:bidi="ar-SA"/>
      </w:rPr>
    </w:lvl>
  </w:abstractNum>
  <w:abstractNum w:abstractNumId="10" w15:restartNumberingAfterBreak="0">
    <w:nsid w:val="7B6A57B6"/>
    <w:multiLevelType w:val="multilevel"/>
    <w:tmpl w:val="2A4273FC"/>
    <w:lvl w:ilvl="0">
      <w:start w:val="1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49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15"/>
    <w:rsid w:val="0000304C"/>
    <w:rsid w:val="00007AE7"/>
    <w:rsid w:val="00010950"/>
    <w:rsid w:val="00024C42"/>
    <w:rsid w:val="00030B2E"/>
    <w:rsid w:val="000312D8"/>
    <w:rsid w:val="00031CCB"/>
    <w:rsid w:val="00032AFF"/>
    <w:rsid w:val="00035B21"/>
    <w:rsid w:val="000448FB"/>
    <w:rsid w:val="000749D3"/>
    <w:rsid w:val="00077615"/>
    <w:rsid w:val="0008064D"/>
    <w:rsid w:val="000A6D6F"/>
    <w:rsid w:val="000F3052"/>
    <w:rsid w:val="00102C02"/>
    <w:rsid w:val="0010798B"/>
    <w:rsid w:val="00121E22"/>
    <w:rsid w:val="00125513"/>
    <w:rsid w:val="001378BF"/>
    <w:rsid w:val="00137A11"/>
    <w:rsid w:val="00140A7F"/>
    <w:rsid w:val="00143F37"/>
    <w:rsid w:val="0015093A"/>
    <w:rsid w:val="0016406E"/>
    <w:rsid w:val="00164D26"/>
    <w:rsid w:val="001705AA"/>
    <w:rsid w:val="00172FF7"/>
    <w:rsid w:val="0017624A"/>
    <w:rsid w:val="00191912"/>
    <w:rsid w:val="00193232"/>
    <w:rsid w:val="00194116"/>
    <w:rsid w:val="00195A8C"/>
    <w:rsid w:val="00196845"/>
    <w:rsid w:val="001A5E2E"/>
    <w:rsid w:val="001C307B"/>
    <w:rsid w:val="001D277D"/>
    <w:rsid w:val="0020000A"/>
    <w:rsid w:val="0020521E"/>
    <w:rsid w:val="00212177"/>
    <w:rsid w:val="00224E5D"/>
    <w:rsid w:val="0024309B"/>
    <w:rsid w:val="00251D96"/>
    <w:rsid w:val="0026348E"/>
    <w:rsid w:val="00281168"/>
    <w:rsid w:val="00291FA5"/>
    <w:rsid w:val="00297374"/>
    <w:rsid w:val="002B3F77"/>
    <w:rsid w:val="002B573C"/>
    <w:rsid w:val="00305973"/>
    <w:rsid w:val="00307C47"/>
    <w:rsid w:val="0031455C"/>
    <w:rsid w:val="00324AA6"/>
    <w:rsid w:val="00335419"/>
    <w:rsid w:val="00344347"/>
    <w:rsid w:val="00370AB0"/>
    <w:rsid w:val="0037602D"/>
    <w:rsid w:val="00385B48"/>
    <w:rsid w:val="00393715"/>
    <w:rsid w:val="003A1D57"/>
    <w:rsid w:val="003A5098"/>
    <w:rsid w:val="003B2BC2"/>
    <w:rsid w:val="003C1320"/>
    <w:rsid w:val="003D0A1D"/>
    <w:rsid w:val="004025B8"/>
    <w:rsid w:val="00421F59"/>
    <w:rsid w:val="00422B09"/>
    <w:rsid w:val="00425C7D"/>
    <w:rsid w:val="00426D77"/>
    <w:rsid w:val="0042700E"/>
    <w:rsid w:val="00437254"/>
    <w:rsid w:val="004438D2"/>
    <w:rsid w:val="004636E0"/>
    <w:rsid w:val="004731F6"/>
    <w:rsid w:val="004757CC"/>
    <w:rsid w:val="004954D9"/>
    <w:rsid w:val="004A691C"/>
    <w:rsid w:val="004B7883"/>
    <w:rsid w:val="004C17CC"/>
    <w:rsid w:val="004C1803"/>
    <w:rsid w:val="004D60F7"/>
    <w:rsid w:val="004F0C83"/>
    <w:rsid w:val="004F1050"/>
    <w:rsid w:val="0051050E"/>
    <w:rsid w:val="005332FC"/>
    <w:rsid w:val="005350C6"/>
    <w:rsid w:val="005410C1"/>
    <w:rsid w:val="00543E34"/>
    <w:rsid w:val="005505E0"/>
    <w:rsid w:val="005547D0"/>
    <w:rsid w:val="00562F89"/>
    <w:rsid w:val="00563FC2"/>
    <w:rsid w:val="00570B67"/>
    <w:rsid w:val="00580D90"/>
    <w:rsid w:val="00592BD1"/>
    <w:rsid w:val="00592E9C"/>
    <w:rsid w:val="00592FF4"/>
    <w:rsid w:val="00596DD1"/>
    <w:rsid w:val="005B3385"/>
    <w:rsid w:val="005B6460"/>
    <w:rsid w:val="005D6042"/>
    <w:rsid w:val="005D66A9"/>
    <w:rsid w:val="00607959"/>
    <w:rsid w:val="00611480"/>
    <w:rsid w:val="006145E8"/>
    <w:rsid w:val="006278F4"/>
    <w:rsid w:val="00627BAE"/>
    <w:rsid w:val="006303BD"/>
    <w:rsid w:val="00637A26"/>
    <w:rsid w:val="00642EDB"/>
    <w:rsid w:val="00653B89"/>
    <w:rsid w:val="0065458A"/>
    <w:rsid w:val="006664E1"/>
    <w:rsid w:val="006700F1"/>
    <w:rsid w:val="0068346F"/>
    <w:rsid w:val="00690F6B"/>
    <w:rsid w:val="00693E39"/>
    <w:rsid w:val="00696652"/>
    <w:rsid w:val="006A4D31"/>
    <w:rsid w:val="006A6B8C"/>
    <w:rsid w:val="006B1678"/>
    <w:rsid w:val="006C1245"/>
    <w:rsid w:val="006C13E3"/>
    <w:rsid w:val="006C207A"/>
    <w:rsid w:val="006C513B"/>
    <w:rsid w:val="006F08D3"/>
    <w:rsid w:val="007111D7"/>
    <w:rsid w:val="00715A0B"/>
    <w:rsid w:val="007245DD"/>
    <w:rsid w:val="0072466B"/>
    <w:rsid w:val="007302AD"/>
    <w:rsid w:val="007319FF"/>
    <w:rsid w:val="007365A0"/>
    <w:rsid w:val="007365BC"/>
    <w:rsid w:val="00737B3B"/>
    <w:rsid w:val="00741C94"/>
    <w:rsid w:val="0075333A"/>
    <w:rsid w:val="007620C4"/>
    <w:rsid w:val="007665DC"/>
    <w:rsid w:val="007739D0"/>
    <w:rsid w:val="00783BB9"/>
    <w:rsid w:val="00790F33"/>
    <w:rsid w:val="00792064"/>
    <w:rsid w:val="00792399"/>
    <w:rsid w:val="007A32E9"/>
    <w:rsid w:val="007A515D"/>
    <w:rsid w:val="007A7CC7"/>
    <w:rsid w:val="007C5117"/>
    <w:rsid w:val="007D02EE"/>
    <w:rsid w:val="007D48BF"/>
    <w:rsid w:val="00807C9A"/>
    <w:rsid w:val="00825720"/>
    <w:rsid w:val="00852F26"/>
    <w:rsid w:val="00882C2E"/>
    <w:rsid w:val="008862F1"/>
    <w:rsid w:val="00887CAD"/>
    <w:rsid w:val="00893F7C"/>
    <w:rsid w:val="008A09D5"/>
    <w:rsid w:val="008B4200"/>
    <w:rsid w:val="008C5837"/>
    <w:rsid w:val="008C61F3"/>
    <w:rsid w:val="008D4BEC"/>
    <w:rsid w:val="008D79B7"/>
    <w:rsid w:val="00912277"/>
    <w:rsid w:val="00917DE2"/>
    <w:rsid w:val="00920BB3"/>
    <w:rsid w:val="00921B91"/>
    <w:rsid w:val="00943229"/>
    <w:rsid w:val="0096320B"/>
    <w:rsid w:val="00966209"/>
    <w:rsid w:val="00974952"/>
    <w:rsid w:val="00980295"/>
    <w:rsid w:val="009844D3"/>
    <w:rsid w:val="009915DE"/>
    <w:rsid w:val="00991F02"/>
    <w:rsid w:val="00995D02"/>
    <w:rsid w:val="00997E38"/>
    <w:rsid w:val="009C3BCA"/>
    <w:rsid w:val="009C5B8F"/>
    <w:rsid w:val="009D6795"/>
    <w:rsid w:val="009E2F03"/>
    <w:rsid w:val="009F0C7B"/>
    <w:rsid w:val="00A0574F"/>
    <w:rsid w:val="00A07A21"/>
    <w:rsid w:val="00A1094D"/>
    <w:rsid w:val="00A12CB6"/>
    <w:rsid w:val="00A171D7"/>
    <w:rsid w:val="00A338CB"/>
    <w:rsid w:val="00A379E8"/>
    <w:rsid w:val="00A407CD"/>
    <w:rsid w:val="00A40963"/>
    <w:rsid w:val="00A44A66"/>
    <w:rsid w:val="00A500F3"/>
    <w:rsid w:val="00A52E5E"/>
    <w:rsid w:val="00A53175"/>
    <w:rsid w:val="00A54260"/>
    <w:rsid w:val="00A5673E"/>
    <w:rsid w:val="00A61313"/>
    <w:rsid w:val="00A77C4E"/>
    <w:rsid w:val="00A84802"/>
    <w:rsid w:val="00A93C73"/>
    <w:rsid w:val="00AC270B"/>
    <w:rsid w:val="00AD3865"/>
    <w:rsid w:val="00AE4511"/>
    <w:rsid w:val="00AF78FD"/>
    <w:rsid w:val="00B208C2"/>
    <w:rsid w:val="00B22421"/>
    <w:rsid w:val="00B23AC2"/>
    <w:rsid w:val="00B248E9"/>
    <w:rsid w:val="00B266FC"/>
    <w:rsid w:val="00B45E7C"/>
    <w:rsid w:val="00B47C0B"/>
    <w:rsid w:val="00B510AD"/>
    <w:rsid w:val="00B510CD"/>
    <w:rsid w:val="00B606A0"/>
    <w:rsid w:val="00B66475"/>
    <w:rsid w:val="00B731C0"/>
    <w:rsid w:val="00B74ADC"/>
    <w:rsid w:val="00B80D16"/>
    <w:rsid w:val="00B80DFD"/>
    <w:rsid w:val="00B828F0"/>
    <w:rsid w:val="00B84193"/>
    <w:rsid w:val="00B915A4"/>
    <w:rsid w:val="00B915DC"/>
    <w:rsid w:val="00BA09D0"/>
    <w:rsid w:val="00BC673D"/>
    <w:rsid w:val="00BD75A9"/>
    <w:rsid w:val="00C02039"/>
    <w:rsid w:val="00C02BC5"/>
    <w:rsid w:val="00C13FC9"/>
    <w:rsid w:val="00C16D21"/>
    <w:rsid w:val="00C26675"/>
    <w:rsid w:val="00C41D1C"/>
    <w:rsid w:val="00C47325"/>
    <w:rsid w:val="00C72F9F"/>
    <w:rsid w:val="00C7630C"/>
    <w:rsid w:val="00C80EE6"/>
    <w:rsid w:val="00C83979"/>
    <w:rsid w:val="00C92608"/>
    <w:rsid w:val="00C955FD"/>
    <w:rsid w:val="00C9581C"/>
    <w:rsid w:val="00CA5759"/>
    <w:rsid w:val="00CB14D3"/>
    <w:rsid w:val="00CB2F7D"/>
    <w:rsid w:val="00CD103E"/>
    <w:rsid w:val="00CD4CD7"/>
    <w:rsid w:val="00CD6330"/>
    <w:rsid w:val="00CE2169"/>
    <w:rsid w:val="00CE377D"/>
    <w:rsid w:val="00CF16A2"/>
    <w:rsid w:val="00D049B9"/>
    <w:rsid w:val="00D14659"/>
    <w:rsid w:val="00D21919"/>
    <w:rsid w:val="00D23BBC"/>
    <w:rsid w:val="00D27298"/>
    <w:rsid w:val="00D3789F"/>
    <w:rsid w:val="00D50451"/>
    <w:rsid w:val="00D53836"/>
    <w:rsid w:val="00D6554A"/>
    <w:rsid w:val="00D94B52"/>
    <w:rsid w:val="00DA2CE8"/>
    <w:rsid w:val="00DA5573"/>
    <w:rsid w:val="00DB75DE"/>
    <w:rsid w:val="00E07818"/>
    <w:rsid w:val="00E24B4F"/>
    <w:rsid w:val="00E343A6"/>
    <w:rsid w:val="00E5304A"/>
    <w:rsid w:val="00E535CC"/>
    <w:rsid w:val="00E6580B"/>
    <w:rsid w:val="00E676D0"/>
    <w:rsid w:val="00E70F10"/>
    <w:rsid w:val="00E7430C"/>
    <w:rsid w:val="00E74B23"/>
    <w:rsid w:val="00E75662"/>
    <w:rsid w:val="00E85A0F"/>
    <w:rsid w:val="00E93062"/>
    <w:rsid w:val="00EA1E92"/>
    <w:rsid w:val="00EC41A5"/>
    <w:rsid w:val="00ED3E95"/>
    <w:rsid w:val="00F071B5"/>
    <w:rsid w:val="00F140EF"/>
    <w:rsid w:val="00F2467D"/>
    <w:rsid w:val="00F37BEB"/>
    <w:rsid w:val="00F405C8"/>
    <w:rsid w:val="00F41A68"/>
    <w:rsid w:val="00F44C81"/>
    <w:rsid w:val="00F46C7C"/>
    <w:rsid w:val="00F539B2"/>
    <w:rsid w:val="00F61A64"/>
    <w:rsid w:val="00F6511C"/>
    <w:rsid w:val="00F848E3"/>
    <w:rsid w:val="00F87AE9"/>
    <w:rsid w:val="00F91E80"/>
    <w:rsid w:val="00F96E54"/>
    <w:rsid w:val="00FA01F2"/>
    <w:rsid w:val="00FB5224"/>
    <w:rsid w:val="00FC00D0"/>
    <w:rsid w:val="00FC2DAD"/>
    <w:rsid w:val="00FE5B82"/>
    <w:rsid w:val="00FE5CAB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2312AB-0800-431A-9FD0-01968A7D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59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05973"/>
    <w:pPr>
      <w:ind w:left="135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251D96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597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059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5973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0597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305973"/>
    <w:pPr>
      <w:spacing w:before="85"/>
      <w:ind w:left="1935" w:right="1799" w:hanging="1"/>
      <w:jc w:val="center"/>
    </w:pPr>
    <w:rPr>
      <w:b/>
      <w:bCs/>
      <w:sz w:val="36"/>
      <w:szCs w:val="36"/>
    </w:rPr>
  </w:style>
  <w:style w:type="character" w:customStyle="1" w:styleId="a6">
    <w:name w:val="Назва Знак"/>
    <w:basedOn w:val="a0"/>
    <w:link w:val="a5"/>
    <w:uiPriority w:val="1"/>
    <w:rsid w:val="00305973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305973"/>
    <w:pPr>
      <w:ind w:left="221" w:right="10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305973"/>
  </w:style>
  <w:style w:type="paragraph" w:styleId="a8">
    <w:name w:val="Normal (Web)"/>
    <w:basedOn w:val="a"/>
    <w:uiPriority w:val="99"/>
    <w:unhideWhenUsed/>
    <w:rsid w:val="00920B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920BB3"/>
    <w:rPr>
      <w:b/>
      <w:bCs/>
    </w:rPr>
  </w:style>
  <w:style w:type="paragraph" w:styleId="aa">
    <w:name w:val="header"/>
    <w:basedOn w:val="a"/>
    <w:link w:val="ab"/>
    <w:uiPriority w:val="99"/>
    <w:unhideWhenUsed/>
    <w:rsid w:val="001A5E2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A5E2E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1A5E2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A5E2E"/>
    <w:rPr>
      <w:rFonts w:ascii="Times New Roman" w:eastAsia="Times New Roman" w:hAnsi="Times New Roman" w:cs="Times New Roman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AC270B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C270B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f0">
    <w:name w:val="Знак Знак Знак Знак Знак Знак Знак Знак Знак Знак Знак Знак"/>
    <w:basedOn w:val="a"/>
    <w:rsid w:val="009D6795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251D96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rispol-rada.gov.ua/" TargetMode="External"/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-rada.gov.ua/" TargetMode="External"/><Relationship Id="rId4" Type="http://schemas.openxmlformats.org/officeDocument/2006/relationships/hyperlink" Target="mailto:borispol@i.com.u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rispol-rada.gov.ua/" TargetMode="External"/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-rada.gov.ua/" TargetMode="External"/><Relationship Id="rId4" Type="http://schemas.openxmlformats.org/officeDocument/2006/relationships/hyperlink" Target="mailto:borispol@i.com.u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rispol-rada.gov.ua/" TargetMode="External"/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-rada.gov.ua/" TargetMode="External"/><Relationship Id="rId4" Type="http://schemas.openxmlformats.org/officeDocument/2006/relationships/hyperlink" Target="mailto:borispol@i.com.ua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rispol-rada.gov.ua/" TargetMode="External"/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-rada.gov.ua/" TargetMode="External"/><Relationship Id="rId4" Type="http://schemas.openxmlformats.org/officeDocument/2006/relationships/hyperlink" Target="mailto:borispol@i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04B4-02EB-4901-B549-EAAFAA8E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38</Pages>
  <Words>5805</Words>
  <Characters>33094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M&amp;S</dc:creator>
  <cp:keywords/>
  <dc:description/>
  <cp:lastModifiedBy>Vadym</cp:lastModifiedBy>
  <cp:revision>15</cp:revision>
  <cp:lastPrinted>2023-12-14T11:35:00Z</cp:lastPrinted>
  <dcterms:created xsi:type="dcterms:W3CDTF">2023-12-14T11:22:00Z</dcterms:created>
  <dcterms:modified xsi:type="dcterms:W3CDTF">2023-12-22T10:44:00Z</dcterms:modified>
</cp:coreProperties>
</file>