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1414" w:rsidRPr="009413E5" w:rsidRDefault="006F1414" w:rsidP="00B62625">
      <w:pPr>
        <w:shd w:val="clear" w:color="auto" w:fill="FFFFFF"/>
        <w:jc w:val="center"/>
        <w:rPr>
          <w:lang w:val="uk-UA"/>
        </w:rPr>
      </w:pPr>
      <w:r w:rsidRPr="009413E5">
        <w:rPr>
          <w:b/>
          <w:bCs/>
          <w:bdr w:val="none" w:sz="0" w:space="0" w:color="auto" w:frame="1"/>
          <w:lang w:val="uk-UA"/>
        </w:rPr>
        <w:t>ОБГРУНТУВАННЯ</w:t>
      </w:r>
      <w:r w:rsidR="000D2E5A" w:rsidRPr="009413E5">
        <w:rPr>
          <w:b/>
          <w:bCs/>
          <w:bdr w:val="none" w:sz="0" w:space="0" w:color="auto" w:frame="1"/>
          <w:lang w:val="uk-UA"/>
        </w:rPr>
        <w:t xml:space="preserve"> </w:t>
      </w:r>
    </w:p>
    <w:p w:rsidR="00B62625" w:rsidRPr="009413E5" w:rsidRDefault="006F1414" w:rsidP="00B62625">
      <w:pPr>
        <w:ind w:left="-510" w:firstLine="1218"/>
        <w:jc w:val="center"/>
        <w:rPr>
          <w:bdr w:val="none" w:sz="0" w:space="0" w:color="auto" w:frame="1"/>
          <w:lang w:val="uk-UA"/>
        </w:rPr>
      </w:pPr>
      <w:r w:rsidRPr="009413E5">
        <w:rPr>
          <w:bdr w:val="none" w:sz="0" w:space="0" w:color="auto" w:frame="1"/>
          <w:lang w:val="uk-UA"/>
        </w:rPr>
        <w:t>технічних та якісних характеристик предмета закупівлі,</w:t>
      </w:r>
    </w:p>
    <w:p w:rsidR="006F1414" w:rsidRPr="009413E5" w:rsidRDefault="006F1414" w:rsidP="00B62625">
      <w:pPr>
        <w:ind w:left="-510" w:firstLine="1218"/>
        <w:jc w:val="center"/>
        <w:rPr>
          <w:bdr w:val="none" w:sz="0" w:space="0" w:color="auto" w:frame="1"/>
          <w:lang w:val="uk-UA"/>
        </w:rPr>
      </w:pPr>
      <w:r w:rsidRPr="009413E5">
        <w:rPr>
          <w:bdr w:val="none" w:sz="0" w:space="0" w:color="auto" w:frame="1"/>
          <w:lang w:val="uk-UA"/>
        </w:rPr>
        <w:t>розміру бюджетного призначення, очікуваної вартості предмета закупівлі:</w:t>
      </w:r>
    </w:p>
    <w:p w:rsidR="00D6410A" w:rsidRPr="009413E5" w:rsidRDefault="001135AB" w:rsidP="001135AB">
      <w:pPr>
        <w:spacing w:line="276" w:lineRule="auto"/>
        <w:ind w:right="340"/>
        <w:jc w:val="center"/>
        <w:rPr>
          <w:bCs/>
          <w:lang w:val="uk-UA"/>
        </w:rPr>
      </w:pPr>
      <w:r>
        <w:rPr>
          <w:rFonts w:eastAsiaTheme="minorEastAsia"/>
          <w:bCs/>
          <w:lang w:val="uk-UA"/>
        </w:rPr>
        <w:t xml:space="preserve">Капітальний ремонт підвалу основної та профільної школи ліцею «Перспектива» імені Володимира Мономаха Бориспільської міської ради Київської області по вул. Київський Шлях, 97-А, м. Бориспіль Київської області </w:t>
      </w:r>
      <w:r w:rsidR="008E4010" w:rsidRPr="009413E5">
        <w:rPr>
          <w:bCs/>
          <w:lang w:val="uk-UA"/>
        </w:rPr>
        <w:t xml:space="preserve">ДК 021:2015 – 45453000-7 - </w:t>
      </w:r>
      <w:r w:rsidR="00D9367F" w:rsidRPr="009413E5">
        <w:rPr>
          <w:bCs/>
        </w:rPr>
        <w:t>Капітальний ремонт і реставрація</w:t>
      </w:r>
    </w:p>
    <w:p w:rsidR="00DA5471" w:rsidRPr="009413E5" w:rsidRDefault="006F1414" w:rsidP="006F1414">
      <w:pPr>
        <w:shd w:val="clear" w:color="auto" w:fill="FFFFFF"/>
        <w:tabs>
          <w:tab w:val="left" w:pos="7590"/>
        </w:tabs>
        <w:rPr>
          <w:b/>
          <w:bCs/>
          <w:color w:val="FF0000"/>
          <w:bdr w:val="none" w:sz="0" w:space="0" w:color="auto" w:frame="1"/>
          <w:lang w:val="uk-UA"/>
        </w:rPr>
      </w:pPr>
      <w:r w:rsidRPr="009413E5">
        <w:rPr>
          <w:b/>
          <w:bCs/>
          <w:color w:val="FF0000"/>
          <w:bdr w:val="none" w:sz="0" w:space="0" w:color="auto" w:frame="1"/>
          <w:lang w:val="uk-UA"/>
        </w:rPr>
        <w:t xml:space="preserve">             </w:t>
      </w:r>
    </w:p>
    <w:p w:rsidR="006F1414" w:rsidRPr="009413E5" w:rsidRDefault="006F1414" w:rsidP="006F1414">
      <w:pPr>
        <w:shd w:val="clear" w:color="auto" w:fill="FFFFFF"/>
        <w:tabs>
          <w:tab w:val="left" w:pos="7590"/>
        </w:tabs>
        <w:rPr>
          <w:b/>
          <w:bCs/>
          <w:color w:val="FF0000"/>
          <w:bdr w:val="none" w:sz="0" w:space="0" w:color="auto" w:frame="1"/>
          <w:lang w:val="uk-UA"/>
        </w:rPr>
      </w:pPr>
      <w:r w:rsidRPr="009413E5">
        <w:rPr>
          <w:b/>
          <w:bCs/>
          <w:bdr w:val="none" w:sz="0" w:space="0" w:color="auto" w:frame="1"/>
          <w:lang w:val="uk-UA"/>
        </w:rPr>
        <w:t>м. Бориспіль</w:t>
      </w:r>
      <w:r w:rsidRPr="009413E5">
        <w:rPr>
          <w:b/>
          <w:bCs/>
          <w:bdr w:val="none" w:sz="0" w:space="0" w:color="auto" w:frame="1"/>
          <w:lang w:val="uk-UA"/>
        </w:rPr>
        <w:tab/>
        <w:t xml:space="preserve">         </w:t>
      </w:r>
      <w:r w:rsidR="002874AF" w:rsidRPr="009413E5">
        <w:rPr>
          <w:b/>
          <w:bCs/>
          <w:bdr w:val="none" w:sz="0" w:space="0" w:color="auto" w:frame="1"/>
          <w:lang w:val="uk-UA"/>
        </w:rPr>
        <w:t>1</w:t>
      </w:r>
      <w:r w:rsidR="001135AB">
        <w:rPr>
          <w:b/>
          <w:bCs/>
          <w:bdr w:val="none" w:sz="0" w:space="0" w:color="auto" w:frame="1"/>
          <w:lang w:val="uk-UA"/>
        </w:rPr>
        <w:t>5</w:t>
      </w:r>
      <w:r w:rsidR="00D3016B" w:rsidRPr="009413E5">
        <w:rPr>
          <w:b/>
          <w:bCs/>
          <w:bdr w:val="none" w:sz="0" w:space="0" w:color="auto" w:frame="1"/>
          <w:lang w:val="uk-UA"/>
        </w:rPr>
        <w:t>.</w:t>
      </w:r>
      <w:r w:rsidR="007377F9" w:rsidRPr="009413E5">
        <w:rPr>
          <w:b/>
          <w:bCs/>
          <w:bdr w:val="none" w:sz="0" w:space="0" w:color="auto" w:frame="1"/>
          <w:lang w:val="uk-UA"/>
        </w:rPr>
        <w:t>0</w:t>
      </w:r>
      <w:r w:rsidR="001135AB">
        <w:rPr>
          <w:b/>
          <w:bCs/>
          <w:bdr w:val="none" w:sz="0" w:space="0" w:color="auto" w:frame="1"/>
          <w:lang w:val="uk-UA"/>
        </w:rPr>
        <w:t>7</w:t>
      </w:r>
      <w:r w:rsidRPr="009413E5">
        <w:rPr>
          <w:b/>
          <w:bCs/>
          <w:bdr w:val="none" w:sz="0" w:space="0" w:color="auto" w:frame="1"/>
          <w:lang w:val="uk-UA"/>
        </w:rPr>
        <w:t>.202</w:t>
      </w:r>
      <w:r w:rsidR="00D3016B" w:rsidRPr="009413E5">
        <w:rPr>
          <w:b/>
          <w:bCs/>
          <w:bdr w:val="none" w:sz="0" w:space="0" w:color="auto" w:frame="1"/>
          <w:lang w:val="uk-UA"/>
        </w:rPr>
        <w:t>4</w:t>
      </w:r>
    </w:p>
    <w:p w:rsidR="006F1414" w:rsidRPr="009413E5" w:rsidRDefault="006F1414" w:rsidP="006F1414">
      <w:pPr>
        <w:shd w:val="clear" w:color="auto" w:fill="FFFFFF"/>
        <w:jc w:val="both"/>
        <w:rPr>
          <w:b/>
          <w:bCs/>
          <w:color w:val="FF0000"/>
          <w:bdr w:val="none" w:sz="0" w:space="0" w:color="auto" w:frame="1"/>
          <w:lang w:val="uk-UA"/>
        </w:rPr>
      </w:pPr>
    </w:p>
    <w:p w:rsidR="004D1A67" w:rsidRPr="009413E5" w:rsidRDefault="006F1414" w:rsidP="002A414B">
      <w:pPr>
        <w:shd w:val="clear" w:color="auto" w:fill="FFFFFF"/>
        <w:ind w:left="-284" w:firstLine="567"/>
        <w:jc w:val="both"/>
        <w:rPr>
          <w:lang w:val="uk-UA"/>
        </w:rPr>
      </w:pPr>
      <w:r w:rsidRPr="009413E5">
        <w:rPr>
          <w:b/>
          <w:bCs/>
          <w:bdr w:val="none" w:sz="0" w:space="0" w:color="auto" w:frame="1"/>
          <w:lang w:val="uk-UA"/>
        </w:rPr>
        <w:t>Підстава для публікації обґрунтування:</w:t>
      </w:r>
      <w:r w:rsidRPr="009413E5">
        <w:rPr>
          <w:bdr w:val="none" w:sz="0" w:space="0" w:color="auto" w:frame="1"/>
          <w:lang w:val="uk-UA"/>
        </w:rPr>
        <w:t> постанова Кабінету Міністрів України від</w:t>
      </w:r>
      <w:r w:rsidR="004D1A67" w:rsidRPr="009413E5">
        <w:rPr>
          <w:bdr w:val="none" w:sz="0" w:space="0" w:color="auto" w:frame="1"/>
          <w:lang w:val="uk-UA"/>
        </w:rPr>
        <w:t xml:space="preserve"> </w:t>
      </w:r>
      <w:r w:rsidRPr="009413E5">
        <w:rPr>
          <w:bdr w:val="none" w:sz="0" w:space="0" w:color="auto" w:frame="1"/>
          <w:lang w:val="uk-UA"/>
        </w:rPr>
        <w:t xml:space="preserve">11.10.2016 </w:t>
      </w:r>
      <w:r w:rsidR="007F352A" w:rsidRPr="009413E5">
        <w:rPr>
          <w:bdr w:val="none" w:sz="0" w:space="0" w:color="auto" w:frame="1"/>
          <w:lang w:val="uk-UA"/>
        </w:rPr>
        <w:t xml:space="preserve"> </w:t>
      </w:r>
      <w:r w:rsidRPr="009413E5">
        <w:rPr>
          <w:bdr w:val="none" w:sz="0" w:space="0" w:color="auto" w:frame="1"/>
          <w:lang w:val="uk-UA"/>
        </w:rPr>
        <w:t xml:space="preserve">№ 710 «Про ефективне використання бюджетних коштів». </w:t>
      </w:r>
    </w:p>
    <w:p w:rsidR="002A414B" w:rsidRPr="009413E5" w:rsidRDefault="006F1414" w:rsidP="002A414B">
      <w:pPr>
        <w:ind w:left="-284"/>
        <w:jc w:val="both"/>
        <w:rPr>
          <w:lang w:val="uk-UA"/>
        </w:rPr>
      </w:pPr>
      <w:r w:rsidRPr="009413E5">
        <w:rPr>
          <w:b/>
          <w:bCs/>
          <w:bdr w:val="none" w:sz="0" w:space="0" w:color="auto" w:frame="1"/>
          <w:lang w:val="uk-UA"/>
        </w:rPr>
        <w:t>Мета проведення закупівлі:</w:t>
      </w:r>
      <w:r w:rsidRPr="009413E5">
        <w:rPr>
          <w:bdr w:val="none" w:sz="0" w:space="0" w:color="auto" w:frame="1"/>
          <w:lang w:val="uk-UA"/>
        </w:rPr>
        <w:t xml:space="preserve"> </w:t>
      </w:r>
      <w:r w:rsidR="000D1EB9" w:rsidRPr="009413E5">
        <w:rPr>
          <w:lang w:val="uk-UA"/>
        </w:rPr>
        <w:t>закупівля робіт</w:t>
      </w:r>
      <w:r w:rsidR="00D9367F" w:rsidRPr="009413E5">
        <w:rPr>
          <w:lang w:val="uk-UA"/>
        </w:rPr>
        <w:t xml:space="preserve"> </w:t>
      </w:r>
      <w:bookmarkStart w:id="0" w:name="_Hlk169684928"/>
      <w:r w:rsidR="00D9367F" w:rsidRPr="009413E5">
        <w:rPr>
          <w:lang w:val="uk-UA"/>
        </w:rPr>
        <w:t xml:space="preserve">з </w:t>
      </w:r>
      <w:r w:rsidR="00D9367F" w:rsidRPr="009413E5">
        <w:rPr>
          <w:rFonts w:eastAsiaTheme="minorEastAsia"/>
          <w:bCs/>
          <w:lang w:val="uk-UA"/>
        </w:rPr>
        <w:t xml:space="preserve">капітального ремонту </w:t>
      </w:r>
      <w:r w:rsidR="001135AB">
        <w:rPr>
          <w:rFonts w:eastAsiaTheme="minorEastAsia"/>
          <w:bCs/>
          <w:lang w:val="uk-UA"/>
        </w:rPr>
        <w:t xml:space="preserve">підвалу основної та профільної школи ліцею «Перспектива» імені Володимира Мономаха Бориспільської міської ради Київської області по вул. Київський Шлях, 97-А, м. Бориспіль Київської області </w:t>
      </w:r>
      <w:r w:rsidR="00C051D8" w:rsidRPr="009413E5">
        <w:rPr>
          <w:lang w:val="uk-UA"/>
        </w:rPr>
        <w:t xml:space="preserve">проводиться з метою створення в закладі </w:t>
      </w:r>
      <w:r w:rsidR="002A414B" w:rsidRPr="009413E5">
        <w:rPr>
          <w:lang w:val="uk-UA"/>
        </w:rPr>
        <w:t>освіти безпечного освітнього середовища і належних умов для організації та проведення освітнього процесу</w:t>
      </w:r>
      <w:bookmarkEnd w:id="0"/>
      <w:r w:rsidR="00D7055E">
        <w:rPr>
          <w:lang w:val="uk-UA"/>
        </w:rPr>
        <w:t xml:space="preserve">. </w:t>
      </w:r>
    </w:p>
    <w:p w:rsidR="006F1414" w:rsidRPr="009413E5" w:rsidRDefault="006F1414" w:rsidP="00C051D8">
      <w:pPr>
        <w:jc w:val="both"/>
        <w:rPr>
          <w:rFonts w:eastAsia="Lucida Sans Unicode"/>
          <w:b/>
          <w:shd w:val="clear" w:color="auto" w:fill="FFFFFF"/>
          <w:lang w:val="uk-UA" w:eastAsia="en-US" w:bidi="en-US"/>
        </w:rPr>
      </w:pPr>
      <w:r w:rsidRPr="009413E5">
        <w:rPr>
          <w:rFonts w:eastAsia="Lucida Sans Unicode"/>
          <w:b/>
          <w:shd w:val="clear" w:color="auto" w:fill="FFFFFF"/>
          <w:lang w:val="uk-UA" w:eastAsia="en-US" w:bidi="en-US"/>
        </w:rPr>
        <w:t>Оголошення про проведення відкритих торгів</w:t>
      </w:r>
      <w:r w:rsidR="00FE0329" w:rsidRPr="009413E5">
        <w:rPr>
          <w:rFonts w:eastAsia="Lucida Sans Unicode"/>
          <w:b/>
          <w:shd w:val="clear" w:color="auto" w:fill="FFFFFF"/>
          <w:lang w:val="uk-UA" w:eastAsia="en-US" w:bidi="en-US"/>
        </w:rPr>
        <w:t xml:space="preserve"> з особливостями</w:t>
      </w:r>
      <w:r w:rsidRPr="009413E5">
        <w:rPr>
          <w:rFonts w:eastAsia="Lucida Sans Unicode"/>
          <w:b/>
          <w:shd w:val="clear" w:color="auto" w:fill="FFFFFF"/>
          <w:lang w:val="uk-UA" w:eastAsia="en-US" w:bidi="en-US"/>
        </w:rPr>
        <w:t>:</w:t>
      </w:r>
    </w:p>
    <w:p w:rsidR="006F1414" w:rsidRPr="009413E5" w:rsidRDefault="006F1414" w:rsidP="00C051D8">
      <w:pPr>
        <w:shd w:val="clear" w:color="auto" w:fill="FFFFFF"/>
        <w:jc w:val="both"/>
        <w:rPr>
          <w:bCs/>
          <w:bdr w:val="none" w:sz="0" w:space="0" w:color="auto" w:frame="1"/>
          <w:lang w:val="uk-UA"/>
        </w:rPr>
      </w:pPr>
      <w:r w:rsidRPr="009413E5">
        <w:rPr>
          <w:b/>
          <w:bCs/>
          <w:bdr w:val="none" w:sz="0" w:space="0" w:color="auto" w:frame="1"/>
          <w:lang w:val="uk-UA"/>
        </w:rPr>
        <w:t xml:space="preserve">Замовник: </w:t>
      </w:r>
      <w:r w:rsidRPr="009413E5">
        <w:rPr>
          <w:bCs/>
          <w:bdr w:val="none" w:sz="0" w:space="0" w:color="auto" w:frame="1"/>
          <w:lang w:val="uk-UA"/>
        </w:rPr>
        <w:t>Управління капітального будівництва Бориспільської міської ради (орган місцевого самоврядування).</w:t>
      </w:r>
    </w:p>
    <w:p w:rsidR="006F1414" w:rsidRPr="009413E5" w:rsidRDefault="006F1414" w:rsidP="00C051D8">
      <w:pPr>
        <w:shd w:val="clear" w:color="auto" w:fill="FFFFFF"/>
        <w:jc w:val="both"/>
        <w:rPr>
          <w:bCs/>
          <w:bdr w:val="none" w:sz="0" w:space="0" w:color="auto" w:frame="1"/>
          <w:lang w:val="uk-UA"/>
        </w:rPr>
      </w:pPr>
      <w:r w:rsidRPr="009413E5">
        <w:rPr>
          <w:b/>
          <w:bCs/>
          <w:bdr w:val="none" w:sz="0" w:space="0" w:color="auto" w:frame="1"/>
          <w:lang w:val="uk-UA"/>
        </w:rPr>
        <w:t>Юридична адреса:</w:t>
      </w:r>
      <w:r w:rsidRPr="009413E5">
        <w:rPr>
          <w:bCs/>
          <w:bdr w:val="none" w:sz="0" w:space="0" w:color="auto" w:frame="1"/>
          <w:lang w:val="uk-UA"/>
        </w:rPr>
        <w:t xml:space="preserve"> вул. Київський Шлях, 72, м. Бориспіль, Київська обл., 08301.</w:t>
      </w:r>
    </w:p>
    <w:p w:rsidR="006F1414" w:rsidRPr="009413E5" w:rsidRDefault="006F1414" w:rsidP="00C051D8">
      <w:pPr>
        <w:shd w:val="clear" w:color="auto" w:fill="FFFFFF"/>
        <w:jc w:val="both"/>
        <w:rPr>
          <w:lang w:val="uk-UA"/>
        </w:rPr>
      </w:pPr>
      <w:r w:rsidRPr="009413E5">
        <w:rPr>
          <w:b/>
          <w:bCs/>
          <w:bdr w:val="none" w:sz="0" w:space="0" w:color="auto" w:frame="1"/>
          <w:lang w:val="uk-UA"/>
        </w:rPr>
        <w:t>Фактична адреса:</w:t>
      </w:r>
      <w:r w:rsidRPr="009413E5">
        <w:rPr>
          <w:bCs/>
          <w:bdr w:val="none" w:sz="0" w:space="0" w:color="auto" w:frame="1"/>
          <w:lang w:val="uk-UA"/>
        </w:rPr>
        <w:t xml:space="preserve"> вул. Київський Шлях, 27, м. Бориспіль, Київська обл., 08302.</w:t>
      </w:r>
    </w:p>
    <w:p w:rsidR="006F1414" w:rsidRPr="009413E5" w:rsidRDefault="006F1414" w:rsidP="00C051D8">
      <w:pPr>
        <w:shd w:val="clear" w:color="auto" w:fill="FFFFFF"/>
        <w:rPr>
          <w:lang w:val="uk-UA"/>
        </w:rPr>
      </w:pPr>
      <w:r w:rsidRPr="009413E5">
        <w:rPr>
          <w:b/>
          <w:bCs/>
          <w:bdr w:val="none" w:sz="0" w:space="0" w:color="auto" w:frame="1"/>
          <w:lang w:val="uk-UA"/>
        </w:rPr>
        <w:tab/>
        <w:t>Код ЄДРПОУ</w:t>
      </w:r>
      <w:r w:rsidRPr="009413E5">
        <w:rPr>
          <w:bdr w:val="none" w:sz="0" w:space="0" w:color="auto" w:frame="1"/>
          <w:lang w:val="uk-UA"/>
        </w:rPr>
        <w:t>: 35652032</w:t>
      </w:r>
    </w:p>
    <w:p w:rsidR="006F1414" w:rsidRPr="009413E5" w:rsidRDefault="006F1414" w:rsidP="00C051D8">
      <w:pPr>
        <w:shd w:val="clear" w:color="auto" w:fill="FFFFFF"/>
        <w:rPr>
          <w:bdr w:val="none" w:sz="0" w:space="0" w:color="auto" w:frame="1"/>
          <w:lang w:val="uk-UA"/>
        </w:rPr>
      </w:pPr>
      <w:r w:rsidRPr="009413E5">
        <w:rPr>
          <w:lang w:val="uk-UA"/>
        </w:rPr>
        <w:t> </w:t>
      </w:r>
      <w:r w:rsidRPr="009413E5">
        <w:rPr>
          <w:lang w:val="uk-UA"/>
        </w:rPr>
        <w:tab/>
      </w:r>
      <w:r w:rsidRPr="009413E5">
        <w:rPr>
          <w:b/>
          <w:bCs/>
          <w:bdr w:val="none" w:sz="0" w:space="0" w:color="auto" w:frame="1"/>
          <w:lang w:val="uk-UA"/>
        </w:rPr>
        <w:t>Вид процедури:</w:t>
      </w:r>
      <w:r w:rsidRPr="009413E5">
        <w:rPr>
          <w:bdr w:val="none" w:sz="0" w:space="0" w:color="auto" w:frame="1"/>
          <w:lang w:val="uk-UA"/>
        </w:rPr>
        <w:t> відкриті торги</w:t>
      </w:r>
      <w:r w:rsidR="00C54B0A" w:rsidRPr="009413E5">
        <w:rPr>
          <w:bdr w:val="none" w:sz="0" w:space="0" w:color="auto" w:frame="1"/>
          <w:lang w:val="uk-UA"/>
        </w:rPr>
        <w:t xml:space="preserve"> з особливостями</w:t>
      </w:r>
      <w:r w:rsidRPr="009413E5">
        <w:rPr>
          <w:bdr w:val="none" w:sz="0" w:space="0" w:color="auto" w:frame="1"/>
          <w:lang w:val="uk-UA"/>
        </w:rPr>
        <w:t>.</w:t>
      </w:r>
    </w:p>
    <w:p w:rsidR="006F1414" w:rsidRPr="009413E5" w:rsidRDefault="006F1414" w:rsidP="00C051D8">
      <w:pPr>
        <w:shd w:val="clear" w:color="auto" w:fill="FFFFFF"/>
        <w:rPr>
          <w:bdr w:val="none" w:sz="0" w:space="0" w:color="auto" w:frame="1"/>
          <w:lang w:val="uk-UA"/>
        </w:rPr>
      </w:pPr>
      <w:r w:rsidRPr="009413E5">
        <w:rPr>
          <w:bdr w:val="none" w:sz="0" w:space="0" w:color="auto" w:frame="1"/>
          <w:lang w:val="uk-UA"/>
        </w:rPr>
        <w:tab/>
      </w:r>
      <w:r w:rsidRPr="009413E5">
        <w:rPr>
          <w:b/>
          <w:bdr w:val="none" w:sz="0" w:space="0" w:color="auto" w:frame="1"/>
          <w:lang w:val="uk-UA"/>
        </w:rPr>
        <w:t>Дата оголошення:</w:t>
      </w:r>
      <w:r w:rsidRPr="009413E5">
        <w:rPr>
          <w:bdr w:val="none" w:sz="0" w:space="0" w:color="auto" w:frame="1"/>
          <w:lang w:val="uk-UA"/>
        </w:rPr>
        <w:t xml:space="preserve"> </w:t>
      </w:r>
      <w:r w:rsidR="00260F55">
        <w:rPr>
          <w:b/>
          <w:bCs/>
          <w:bdr w:val="none" w:sz="0" w:space="0" w:color="auto" w:frame="1"/>
          <w:lang w:val="uk-UA"/>
        </w:rPr>
        <w:t>1</w:t>
      </w:r>
      <w:r w:rsidR="00AD0F11">
        <w:rPr>
          <w:b/>
          <w:bCs/>
          <w:bdr w:val="none" w:sz="0" w:space="0" w:color="auto" w:frame="1"/>
          <w:lang w:val="uk-UA"/>
        </w:rPr>
        <w:t>5</w:t>
      </w:r>
      <w:r w:rsidR="003B5734" w:rsidRPr="009413E5">
        <w:rPr>
          <w:b/>
          <w:bCs/>
          <w:bdr w:val="none" w:sz="0" w:space="0" w:color="auto" w:frame="1"/>
          <w:lang w:val="uk-UA"/>
        </w:rPr>
        <w:t>.0</w:t>
      </w:r>
      <w:r w:rsidR="00AD0F11">
        <w:rPr>
          <w:b/>
          <w:bCs/>
          <w:bdr w:val="none" w:sz="0" w:space="0" w:color="auto" w:frame="1"/>
          <w:lang w:val="uk-UA"/>
        </w:rPr>
        <w:t>7</w:t>
      </w:r>
      <w:r w:rsidR="003B5734" w:rsidRPr="009413E5">
        <w:rPr>
          <w:b/>
          <w:bCs/>
          <w:bdr w:val="none" w:sz="0" w:space="0" w:color="auto" w:frame="1"/>
          <w:lang w:val="uk-UA"/>
        </w:rPr>
        <w:t>.2024</w:t>
      </w:r>
      <w:r w:rsidRPr="009413E5">
        <w:rPr>
          <w:bdr w:val="none" w:sz="0" w:space="0" w:color="auto" w:frame="1"/>
          <w:lang w:val="uk-U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4"/>
        <w:gridCol w:w="2608"/>
      </w:tblGrid>
      <w:tr w:rsidR="009F0BD9" w:rsidRPr="009413E5" w:rsidTr="007D2A64">
        <w:trPr>
          <w:tblCellSpacing w:w="15" w:type="dxa"/>
        </w:trPr>
        <w:tc>
          <w:tcPr>
            <w:tcW w:w="0" w:type="auto"/>
            <w:vAlign w:val="center"/>
            <w:hideMark/>
          </w:tcPr>
          <w:p w:rsidR="009F0BD9" w:rsidRPr="009413E5" w:rsidRDefault="006F1414" w:rsidP="007D2A64">
            <w:pPr>
              <w:rPr>
                <w:lang w:val="uk-UA" w:eastAsia="uk-UA"/>
              </w:rPr>
            </w:pPr>
            <w:r w:rsidRPr="009413E5">
              <w:rPr>
                <w:b/>
                <w:bCs/>
                <w:bdr w:val="none" w:sz="0" w:space="0" w:color="auto" w:frame="1"/>
                <w:lang w:val="uk-UA"/>
              </w:rPr>
              <w:t xml:space="preserve">            Ідентифікатор закупівлі:</w:t>
            </w:r>
            <w:r w:rsidRPr="009413E5">
              <w:rPr>
                <w:bdr w:val="none" w:sz="0" w:space="0" w:color="auto" w:frame="1"/>
                <w:lang w:val="uk-UA"/>
              </w:rPr>
              <w:t xml:space="preserve"> </w:t>
            </w:r>
          </w:p>
        </w:tc>
        <w:tc>
          <w:tcPr>
            <w:tcW w:w="0" w:type="auto"/>
            <w:vAlign w:val="center"/>
            <w:hideMark/>
          </w:tcPr>
          <w:p w:rsidR="009F0BD9" w:rsidRPr="009413E5" w:rsidRDefault="00AD0F11" w:rsidP="007D2A64">
            <w:pPr>
              <w:rPr>
                <w:lang w:val="uk-UA"/>
              </w:rPr>
            </w:pPr>
            <w:hyperlink r:id="rId8" w:tgtFrame="_blank" w:tooltip="Оголошення на порталі Уповноваженого органу" w:history="1">
              <w:r>
                <w:rPr>
                  <w:rStyle w:val="js-apiid"/>
                  <w:color w:val="0000FF"/>
                  <w:u w:val="single"/>
                </w:rPr>
                <w:t>UA-2024-07-15-000679-a</w:t>
              </w:r>
            </w:hyperlink>
          </w:p>
        </w:tc>
      </w:tr>
    </w:tbl>
    <w:p w:rsidR="009F0BD9" w:rsidRPr="009413E5" w:rsidRDefault="006F1414" w:rsidP="006F1414">
      <w:pPr>
        <w:shd w:val="clear" w:color="auto" w:fill="FFFFFF"/>
        <w:rPr>
          <w:lang w:val="uk-UA"/>
        </w:rPr>
      </w:pPr>
      <w:r w:rsidRPr="009413E5">
        <w:rPr>
          <w:lang w:val="uk-UA"/>
        </w:rPr>
        <w:t xml:space="preserve"> </w:t>
      </w:r>
    </w:p>
    <w:p w:rsidR="007037D4" w:rsidRPr="009413E5" w:rsidRDefault="006F1414" w:rsidP="00DB4C4B">
      <w:pPr>
        <w:jc w:val="both"/>
        <w:rPr>
          <w:bCs/>
          <w:lang w:val="uk-UA" w:eastAsia="uk-UA"/>
        </w:rPr>
      </w:pPr>
      <w:r w:rsidRPr="009413E5">
        <w:rPr>
          <w:b/>
          <w:bCs/>
          <w:bdr w:val="none" w:sz="0" w:space="0" w:color="auto" w:frame="1"/>
          <w:lang w:val="uk-UA"/>
        </w:rPr>
        <w:t>Предмет закупівлі:</w:t>
      </w:r>
      <w:r w:rsidRPr="009413E5">
        <w:rPr>
          <w:bdr w:val="none" w:sz="0" w:space="0" w:color="auto" w:frame="1"/>
          <w:lang w:val="uk-UA"/>
        </w:rPr>
        <w:t xml:space="preserve"> </w:t>
      </w:r>
      <w:r w:rsidR="001135AB">
        <w:rPr>
          <w:rFonts w:eastAsiaTheme="minorEastAsia"/>
          <w:bCs/>
          <w:lang w:val="uk-UA"/>
        </w:rPr>
        <w:t xml:space="preserve">Капітальний ремонт підвалу основної та профільної школи ліцею «Перспектива» імені Володимира Мономаха Бориспільської міської ради Київської області по вул. Київський Шлях, 97-А, м. Бориспіль Київської області </w:t>
      </w:r>
      <w:r w:rsidR="008E4010" w:rsidRPr="009413E5">
        <w:rPr>
          <w:rFonts w:eastAsiaTheme="minorEastAsia"/>
          <w:bCs/>
          <w:lang w:val="uk-UA"/>
        </w:rPr>
        <w:t xml:space="preserve">ДК 021:2015 – 45453000-7 - </w:t>
      </w:r>
      <w:r w:rsidR="007037D4" w:rsidRPr="009413E5">
        <w:rPr>
          <w:bCs/>
          <w:lang w:val="uk-UA"/>
        </w:rPr>
        <w:t>Капітальний ремонт і реставрація</w:t>
      </w:r>
      <w:r w:rsidR="007037D4" w:rsidRPr="009413E5">
        <w:rPr>
          <w:bCs/>
          <w:lang w:val="uk-UA" w:eastAsia="uk-UA"/>
        </w:rPr>
        <w:t xml:space="preserve"> </w:t>
      </w:r>
    </w:p>
    <w:p w:rsidR="009413E5" w:rsidRDefault="00DA5471" w:rsidP="00DB4C4B">
      <w:pPr>
        <w:jc w:val="both"/>
        <w:rPr>
          <w:bCs/>
          <w:lang w:val="uk-UA"/>
        </w:rPr>
      </w:pPr>
      <w:r w:rsidRPr="009413E5">
        <w:rPr>
          <w:b/>
          <w:bCs/>
          <w:lang w:val="uk-UA" w:eastAsia="uk-UA"/>
        </w:rPr>
        <w:t>Місце виконання робіт</w:t>
      </w:r>
      <w:r w:rsidRPr="009413E5">
        <w:rPr>
          <w:lang w:val="uk-UA" w:eastAsia="uk-UA"/>
        </w:rPr>
        <w:t xml:space="preserve">: 08301, </w:t>
      </w:r>
      <w:r w:rsidR="009413E5" w:rsidRPr="009413E5">
        <w:rPr>
          <w:bCs/>
          <w:lang w:val="uk-UA"/>
        </w:rPr>
        <w:t xml:space="preserve">вул. Київський Шлях, 97-А, м. Бориспіль Київської області </w:t>
      </w:r>
    </w:p>
    <w:p w:rsidR="00EC0C79" w:rsidRPr="00EC0C79" w:rsidRDefault="006F1414" w:rsidP="00DB4C4B">
      <w:pPr>
        <w:jc w:val="both"/>
        <w:rPr>
          <w:b/>
          <w:bCs/>
          <w:bdr w:val="none" w:sz="0" w:space="0" w:color="auto" w:frame="1"/>
          <w:lang w:val="uk-UA"/>
        </w:rPr>
      </w:pPr>
      <w:r w:rsidRPr="009413E5">
        <w:rPr>
          <w:b/>
          <w:kern w:val="36"/>
          <w:bdr w:val="none" w:sz="0" w:space="0" w:color="auto" w:frame="1"/>
          <w:lang w:val="uk-UA"/>
        </w:rPr>
        <w:t xml:space="preserve">Розмір бюджетного призначення (обсяг видатків </w:t>
      </w:r>
      <w:r w:rsidR="00C07359" w:rsidRPr="009413E5">
        <w:rPr>
          <w:b/>
          <w:kern w:val="36"/>
          <w:bdr w:val="none" w:sz="0" w:space="0" w:color="auto" w:frame="1"/>
          <w:lang w:val="uk-UA"/>
        </w:rPr>
        <w:t>спеціального фонду</w:t>
      </w:r>
      <w:r w:rsidRPr="009413E5">
        <w:rPr>
          <w:b/>
          <w:kern w:val="36"/>
          <w:bdr w:val="none" w:sz="0" w:space="0" w:color="auto" w:frame="1"/>
          <w:lang w:val="uk-UA"/>
        </w:rPr>
        <w:t>)</w:t>
      </w:r>
      <w:r w:rsidRPr="009413E5">
        <w:rPr>
          <w:kern w:val="36"/>
          <w:bdr w:val="none" w:sz="0" w:space="0" w:color="auto" w:frame="1"/>
          <w:lang w:val="uk-UA"/>
        </w:rPr>
        <w:t xml:space="preserve">: </w:t>
      </w:r>
      <w:bookmarkStart w:id="1" w:name="_Hlk150251929"/>
      <w:r w:rsidR="00D34A3E">
        <w:rPr>
          <w:lang w:val="uk-UA"/>
        </w:rPr>
        <w:t>7 610 0</w:t>
      </w:r>
      <w:r w:rsidR="00EC0C79" w:rsidRPr="00EC0C79">
        <w:rPr>
          <w:lang w:val="uk-UA"/>
        </w:rPr>
        <w:t>00</w:t>
      </w:r>
      <w:r w:rsidR="00EF085D" w:rsidRPr="00EC0C79">
        <w:rPr>
          <w:lang w:val="uk-UA"/>
        </w:rPr>
        <w:t>,00</w:t>
      </w:r>
      <w:r w:rsidR="00C2323B" w:rsidRPr="00EC0C79">
        <w:rPr>
          <w:lang w:val="uk-UA"/>
        </w:rPr>
        <w:t xml:space="preserve"> грн </w:t>
      </w:r>
      <w:bookmarkEnd w:id="1"/>
      <w:r w:rsidR="00C2323B" w:rsidRPr="00EC0C79">
        <w:rPr>
          <w:rStyle w:val="taxincluded"/>
          <w:lang w:val="uk-UA"/>
        </w:rPr>
        <w:t>(з ПДВ)</w:t>
      </w:r>
      <w:r w:rsidRPr="00EC0C79">
        <w:rPr>
          <w:kern w:val="36"/>
          <w:bdr w:val="none" w:sz="0" w:space="0" w:color="auto" w:frame="1"/>
          <w:lang w:val="uk-UA"/>
        </w:rPr>
        <w:t xml:space="preserve"> </w:t>
      </w:r>
      <w:r w:rsidR="00DB4C4B" w:rsidRPr="00EC0C79">
        <w:rPr>
          <w:kern w:val="36"/>
          <w:bdr w:val="none" w:sz="0" w:space="0" w:color="auto" w:frame="1"/>
          <w:lang w:val="uk-UA"/>
        </w:rPr>
        <w:t>(згідно з рішенням Бориспільської міської ради № 3</w:t>
      </w:r>
      <w:r w:rsidR="00D34A3E">
        <w:rPr>
          <w:kern w:val="36"/>
          <w:bdr w:val="none" w:sz="0" w:space="0" w:color="auto" w:frame="1"/>
          <w:lang w:val="uk-UA"/>
        </w:rPr>
        <w:t>606</w:t>
      </w:r>
      <w:r w:rsidR="00DB4C4B" w:rsidRPr="00EC0C79">
        <w:rPr>
          <w:kern w:val="36"/>
          <w:bdr w:val="none" w:sz="0" w:space="0" w:color="auto" w:frame="1"/>
          <w:lang w:val="uk-UA"/>
        </w:rPr>
        <w:t>-5</w:t>
      </w:r>
      <w:r w:rsidR="00D34A3E">
        <w:rPr>
          <w:kern w:val="36"/>
          <w:bdr w:val="none" w:sz="0" w:space="0" w:color="auto" w:frame="1"/>
          <w:lang w:val="uk-UA"/>
        </w:rPr>
        <w:t>5</w:t>
      </w:r>
      <w:r w:rsidR="00DB4C4B" w:rsidRPr="00EC0C79">
        <w:rPr>
          <w:kern w:val="36"/>
          <w:bdr w:val="none" w:sz="0" w:space="0" w:color="auto" w:frame="1"/>
          <w:lang w:val="uk-UA"/>
        </w:rPr>
        <w:t>-VIII від 1</w:t>
      </w:r>
      <w:r w:rsidR="00D34A3E">
        <w:rPr>
          <w:kern w:val="36"/>
          <w:bdr w:val="none" w:sz="0" w:space="0" w:color="auto" w:frame="1"/>
          <w:lang w:val="uk-UA"/>
        </w:rPr>
        <w:t>2</w:t>
      </w:r>
      <w:r w:rsidR="00DB4C4B" w:rsidRPr="00EC0C79">
        <w:rPr>
          <w:kern w:val="36"/>
          <w:bdr w:val="none" w:sz="0" w:space="0" w:color="auto" w:frame="1"/>
          <w:lang w:val="uk-UA"/>
        </w:rPr>
        <w:t>.0</w:t>
      </w:r>
      <w:r w:rsidR="00D34A3E">
        <w:rPr>
          <w:kern w:val="36"/>
          <w:bdr w:val="none" w:sz="0" w:space="0" w:color="auto" w:frame="1"/>
          <w:lang w:val="uk-UA"/>
        </w:rPr>
        <w:t>7</w:t>
      </w:r>
      <w:bookmarkStart w:id="2" w:name="_GoBack"/>
      <w:bookmarkEnd w:id="2"/>
      <w:r w:rsidR="00DB4C4B" w:rsidRPr="00EC0C79">
        <w:rPr>
          <w:kern w:val="36"/>
          <w:bdr w:val="none" w:sz="0" w:space="0" w:color="auto" w:frame="1"/>
          <w:lang w:val="uk-UA"/>
        </w:rPr>
        <w:t>.2024).</w:t>
      </w:r>
      <w:r w:rsidRPr="00EC0C79">
        <w:rPr>
          <w:b/>
          <w:bCs/>
          <w:bdr w:val="none" w:sz="0" w:space="0" w:color="auto" w:frame="1"/>
          <w:lang w:val="uk-UA"/>
        </w:rPr>
        <w:tab/>
      </w:r>
    </w:p>
    <w:p w:rsidR="006F1414" w:rsidRPr="009413E5" w:rsidRDefault="006F1414" w:rsidP="00DB4C4B">
      <w:pPr>
        <w:jc w:val="both"/>
        <w:rPr>
          <w:color w:val="000000" w:themeColor="text1"/>
          <w:bdr w:val="none" w:sz="0" w:space="0" w:color="auto" w:frame="1"/>
          <w:lang w:val="uk-UA"/>
        </w:rPr>
      </w:pPr>
      <w:r w:rsidRPr="009413E5">
        <w:rPr>
          <w:b/>
          <w:bCs/>
          <w:color w:val="000000" w:themeColor="text1"/>
          <w:bdr w:val="none" w:sz="0" w:space="0" w:color="auto" w:frame="1"/>
          <w:lang w:val="uk-UA"/>
        </w:rPr>
        <w:t>Очікувана вартість предмета закупівлі:</w:t>
      </w:r>
      <w:r w:rsidRPr="009413E5">
        <w:rPr>
          <w:color w:val="000000" w:themeColor="text1"/>
          <w:bdr w:val="none" w:sz="0" w:space="0" w:color="auto" w:frame="1"/>
          <w:lang w:val="uk-UA"/>
        </w:rPr>
        <w:t> </w:t>
      </w:r>
      <w:r w:rsidR="00D66082" w:rsidRPr="00D66082">
        <w:rPr>
          <w:b/>
          <w:bCs/>
          <w:lang w:val="uk-UA"/>
        </w:rPr>
        <w:t>7</w:t>
      </w:r>
      <w:r w:rsidR="00D66082">
        <w:rPr>
          <w:b/>
          <w:bCs/>
        </w:rPr>
        <w:t> </w:t>
      </w:r>
      <w:r w:rsidR="00D66082" w:rsidRPr="00D66082">
        <w:rPr>
          <w:b/>
          <w:bCs/>
          <w:lang w:val="uk-UA"/>
        </w:rPr>
        <w:t>073</w:t>
      </w:r>
      <w:r w:rsidR="00D66082">
        <w:rPr>
          <w:b/>
          <w:bCs/>
        </w:rPr>
        <w:t> </w:t>
      </w:r>
      <w:r w:rsidR="00D66082" w:rsidRPr="00D66082">
        <w:rPr>
          <w:b/>
          <w:bCs/>
          <w:lang w:val="uk-UA"/>
        </w:rPr>
        <w:t xml:space="preserve">803,10 грн </w:t>
      </w:r>
      <w:r w:rsidR="00D66082" w:rsidRPr="00D66082">
        <w:rPr>
          <w:lang w:val="uk-UA"/>
        </w:rPr>
        <w:t>(сім мільйонів сімдесят три тисячі вісімсот три гривні 10 копійок) з ПДВ</w:t>
      </w:r>
      <w:r w:rsidR="00D66082">
        <w:rPr>
          <w:rStyle w:val="taxincluded"/>
          <w:lang w:val="uk-UA"/>
        </w:rPr>
        <w:t>.</w:t>
      </w:r>
      <w:r w:rsidR="00152B28" w:rsidRPr="009413E5">
        <w:rPr>
          <w:kern w:val="36"/>
          <w:bdr w:val="none" w:sz="0" w:space="0" w:color="auto" w:frame="1"/>
          <w:lang w:val="uk-UA"/>
        </w:rPr>
        <w:t xml:space="preserve"> </w:t>
      </w:r>
    </w:p>
    <w:p w:rsidR="00474825" w:rsidRPr="000245E7" w:rsidRDefault="006F1414" w:rsidP="00474825">
      <w:pPr>
        <w:widowControl w:val="0"/>
        <w:ind w:right="113" w:hanging="2"/>
        <w:contextualSpacing/>
        <w:rPr>
          <w:b/>
          <w:bCs/>
        </w:rPr>
      </w:pPr>
      <w:r w:rsidRPr="009413E5">
        <w:rPr>
          <w:color w:val="000000" w:themeColor="text1"/>
          <w:bdr w:val="none" w:sz="0" w:space="0" w:color="auto" w:frame="1"/>
          <w:lang w:val="uk-UA"/>
        </w:rPr>
        <w:tab/>
      </w:r>
      <w:r w:rsidRPr="009413E5">
        <w:rPr>
          <w:rFonts w:eastAsia="Lucida Sans Unicode"/>
          <w:b/>
          <w:color w:val="000000" w:themeColor="text1"/>
          <w:shd w:val="clear" w:color="auto" w:fill="FFFFFF"/>
          <w:lang w:val="uk-UA" w:eastAsia="en-US" w:bidi="en-US"/>
        </w:rPr>
        <w:t>Строк виконання робіт:</w:t>
      </w:r>
      <w:r w:rsidRPr="009413E5">
        <w:rPr>
          <w:rFonts w:eastAsia="Lucida Sans Unicode"/>
          <w:color w:val="000000" w:themeColor="text1"/>
          <w:shd w:val="clear" w:color="auto" w:fill="FFFFFF"/>
          <w:lang w:val="uk-UA" w:eastAsia="en-US" w:bidi="en-US"/>
        </w:rPr>
        <w:t xml:space="preserve"> </w:t>
      </w:r>
      <w:r w:rsidR="00474825">
        <w:rPr>
          <w:b/>
          <w:bCs/>
        </w:rPr>
        <w:t>31 жовтня</w:t>
      </w:r>
      <w:r w:rsidR="00474825" w:rsidRPr="000245E7">
        <w:rPr>
          <w:b/>
          <w:bCs/>
        </w:rPr>
        <w:t xml:space="preserve"> 2024 року </w:t>
      </w:r>
    </w:p>
    <w:p w:rsidR="006F1414" w:rsidRPr="009413E5" w:rsidRDefault="006F1414" w:rsidP="00152B28">
      <w:pPr>
        <w:shd w:val="clear" w:color="auto" w:fill="FFFFFF"/>
        <w:ind w:left="-567" w:firstLine="567"/>
        <w:rPr>
          <w:b/>
          <w:lang w:val="uk-UA"/>
        </w:rPr>
      </w:pPr>
      <w:r w:rsidRPr="009413E5">
        <w:rPr>
          <w:b/>
          <w:lang w:val="uk-UA"/>
        </w:rPr>
        <w:t> </w:t>
      </w:r>
      <w:r w:rsidRPr="009413E5">
        <w:rPr>
          <w:b/>
          <w:lang w:val="uk-UA"/>
        </w:rPr>
        <w:tab/>
        <w:t>Кваліфікаційні критерії, встановлені Замовником:</w:t>
      </w:r>
    </w:p>
    <w:p w:rsidR="006F1414" w:rsidRPr="009413E5" w:rsidRDefault="006F1414" w:rsidP="00D34A3E">
      <w:pPr>
        <w:pBdr>
          <w:top w:val="nil"/>
          <w:left w:val="nil"/>
          <w:bottom w:val="nil"/>
          <w:right w:val="nil"/>
          <w:between w:val="nil"/>
        </w:pBdr>
        <w:shd w:val="clear" w:color="auto" w:fill="FFFFFF"/>
        <w:jc w:val="both"/>
        <w:rPr>
          <w:color w:val="000000"/>
          <w:lang w:val="uk-UA" w:eastAsia="uk-UA"/>
        </w:rPr>
      </w:pPr>
      <w:r w:rsidRPr="009413E5">
        <w:rPr>
          <w:lang w:val="uk-UA" w:eastAsia="uk-UA"/>
        </w:rPr>
        <w:t xml:space="preserve">Замовник вимагає від учасників подання ними документально </w:t>
      </w:r>
      <w:r w:rsidRPr="009413E5">
        <w:rPr>
          <w:color w:val="000000"/>
          <w:lang w:val="uk-UA" w:eastAsia="uk-UA"/>
        </w:rPr>
        <w:t>підтвердженої інформації про їх відповідність кваліфікаційним критеріям, а саме:</w:t>
      </w:r>
    </w:p>
    <w:p w:rsidR="000B116D" w:rsidRPr="009413E5" w:rsidRDefault="006F1414" w:rsidP="000B116D">
      <w:pPr>
        <w:jc w:val="both"/>
        <w:rPr>
          <w:spacing w:val="-1"/>
          <w:lang w:val="uk-UA"/>
        </w:rPr>
      </w:pPr>
      <w:r w:rsidRPr="009413E5">
        <w:rPr>
          <w:lang w:val="uk-UA" w:eastAsia="uk-UA"/>
        </w:rPr>
        <w:t xml:space="preserve">1) </w:t>
      </w:r>
      <w:r w:rsidR="000B116D" w:rsidRPr="009413E5">
        <w:rPr>
          <w:bCs/>
          <w:lang w:val="uk-UA"/>
        </w:rPr>
        <w:t>наявність обладнання та матеріально-технічної бази:</w:t>
      </w:r>
      <w:r w:rsidR="000B116D" w:rsidRPr="009413E5">
        <w:rPr>
          <w:spacing w:val="-1"/>
          <w:lang w:val="uk-UA"/>
        </w:rPr>
        <w:t xml:space="preserve"> Довідка за формою Додатку 5 </w:t>
      </w:r>
      <w:r w:rsidR="000B116D" w:rsidRPr="009413E5">
        <w:rPr>
          <w:lang w:val="uk-UA"/>
        </w:rPr>
        <w:t>Тендерної документації</w:t>
      </w:r>
      <w:r w:rsidR="000B116D" w:rsidRPr="009413E5">
        <w:rPr>
          <w:spacing w:val="-1"/>
          <w:lang w:val="uk-UA"/>
        </w:rPr>
        <w:t xml:space="preserve">, яка містить інформацію про основні типи обладнання, автотранспорт, будівельні машини і механізми учасника </w:t>
      </w:r>
      <w:r w:rsidR="000B116D" w:rsidRPr="009413E5">
        <w:rPr>
          <w:lang w:val="uk-UA"/>
        </w:rPr>
        <w:t>(із зазначенням марок, або типів, або моделей, кількості одиниць, власне  чи залучене)</w:t>
      </w:r>
      <w:r w:rsidR="000B116D" w:rsidRPr="009413E5">
        <w:rPr>
          <w:spacing w:val="-1"/>
          <w:lang w:val="uk-UA"/>
        </w:rPr>
        <w:t xml:space="preserve">, необхідні  для виконання замовлення, що є предметом закупівлі згідно Додатку 3 </w:t>
      </w:r>
      <w:r w:rsidR="008A68AF" w:rsidRPr="009413E5">
        <w:rPr>
          <w:spacing w:val="-1"/>
          <w:lang w:val="uk-UA"/>
        </w:rPr>
        <w:t>тендерної</w:t>
      </w:r>
      <w:r w:rsidR="000B116D" w:rsidRPr="009413E5">
        <w:rPr>
          <w:spacing w:val="-1"/>
          <w:lang w:val="uk-UA"/>
        </w:rPr>
        <w:t xml:space="preserve"> документації. Зазначена у довідці інформація повинна відповідати відомості ресурсів, поданої учасником у складі пропозиції.</w:t>
      </w:r>
    </w:p>
    <w:p w:rsidR="000B116D" w:rsidRPr="009413E5" w:rsidRDefault="000B116D" w:rsidP="000B116D">
      <w:pPr>
        <w:widowControl w:val="0"/>
        <w:tabs>
          <w:tab w:val="left" w:pos="1080"/>
        </w:tabs>
        <w:jc w:val="both"/>
        <w:rPr>
          <w:shd w:val="clear" w:color="auto" w:fill="FFFFFF"/>
          <w:lang w:val="uk-UA"/>
        </w:rPr>
      </w:pPr>
      <w:r w:rsidRPr="009413E5">
        <w:rPr>
          <w:shd w:val="clear" w:color="auto" w:fill="FFFFFF"/>
          <w:lang w:val="uk-UA"/>
        </w:rPr>
        <w:t>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r w:rsidRPr="009413E5">
        <w:rPr>
          <w:color w:val="00B050"/>
          <w:spacing w:val="-1"/>
          <w:lang w:val="uk-UA"/>
        </w:rPr>
        <w:t xml:space="preserve"> </w:t>
      </w:r>
    </w:p>
    <w:p w:rsidR="000B116D" w:rsidRPr="009413E5" w:rsidRDefault="000B116D" w:rsidP="000B116D">
      <w:pPr>
        <w:widowControl w:val="0"/>
        <w:ind w:right="113"/>
        <w:contextualSpacing/>
        <w:jc w:val="both"/>
        <w:rPr>
          <w:iCs/>
          <w:lang w:val="uk-UA"/>
        </w:rPr>
      </w:pPr>
      <w:r w:rsidRPr="009413E5">
        <w:rPr>
          <w:iCs/>
          <w:lang w:val="uk-UA"/>
        </w:rPr>
        <w:t xml:space="preserve">Відповідність поданої пропозиції за цим критерієм підтверджується наданням у складі пропозиції коректно оформленої довідки, </w:t>
      </w:r>
      <w:r w:rsidRPr="009413E5">
        <w:rPr>
          <w:iCs/>
          <w:spacing w:val="-1"/>
          <w:lang w:val="uk-UA"/>
        </w:rPr>
        <w:t xml:space="preserve">а також підтверджуючих наявність </w:t>
      </w:r>
      <w:r w:rsidRPr="009413E5">
        <w:rPr>
          <w:iCs/>
          <w:lang w:val="uk-UA"/>
        </w:rPr>
        <w:t xml:space="preserve">обладнання </w:t>
      </w:r>
      <w:r w:rsidRPr="009413E5">
        <w:rPr>
          <w:iCs/>
          <w:lang w:val="uk-UA"/>
        </w:rPr>
        <w:lastRenderedPageBreak/>
        <w:t>та матеріально-технічної бази</w:t>
      </w:r>
      <w:r w:rsidRPr="009413E5">
        <w:rPr>
          <w:iCs/>
          <w:spacing w:val="-1"/>
          <w:lang w:val="uk-UA"/>
        </w:rPr>
        <w:t xml:space="preserve"> документів, передбачених Додатком 5 </w:t>
      </w:r>
      <w:r w:rsidR="00DA7B03">
        <w:rPr>
          <w:iCs/>
          <w:lang w:val="uk-UA"/>
        </w:rPr>
        <w:t>тендерної</w:t>
      </w:r>
      <w:r w:rsidRPr="009413E5">
        <w:rPr>
          <w:iCs/>
          <w:lang w:val="uk-UA"/>
        </w:rPr>
        <w:t xml:space="preserve"> документації</w:t>
      </w:r>
      <w:r w:rsidRPr="009413E5">
        <w:rPr>
          <w:iCs/>
          <w:spacing w:val="-1"/>
          <w:lang w:val="uk-UA"/>
        </w:rPr>
        <w:t xml:space="preserve">. </w:t>
      </w:r>
    </w:p>
    <w:p w:rsidR="000B116D" w:rsidRPr="009413E5" w:rsidRDefault="000B116D" w:rsidP="000B116D">
      <w:pPr>
        <w:widowControl w:val="0"/>
        <w:ind w:right="113"/>
        <w:contextualSpacing/>
        <w:jc w:val="both"/>
        <w:rPr>
          <w:lang w:val="uk-UA"/>
        </w:rPr>
      </w:pPr>
      <w:r w:rsidRPr="009413E5">
        <w:rPr>
          <w:bCs/>
          <w:lang w:val="uk-UA"/>
        </w:rPr>
        <w:t xml:space="preserve">2) </w:t>
      </w:r>
      <w:r w:rsidR="006F1414" w:rsidRPr="009413E5">
        <w:rPr>
          <w:lang w:val="uk-UA" w:eastAsia="uk-UA"/>
        </w:rPr>
        <w:t>наявність в учасника процедури закупівлі працівників відповідної кваліфікації, які мають необхідні знання та досві</w:t>
      </w:r>
      <w:r w:rsidRPr="009413E5">
        <w:rPr>
          <w:lang w:val="uk-UA" w:eastAsia="uk-UA"/>
        </w:rPr>
        <w:t>д:</w:t>
      </w:r>
      <w:r w:rsidRPr="009413E5">
        <w:rPr>
          <w:lang w:val="uk-UA"/>
        </w:rPr>
        <w:t xml:space="preserve"> Довідка </w:t>
      </w:r>
      <w:r w:rsidRPr="009413E5">
        <w:rPr>
          <w:spacing w:val="-1"/>
          <w:lang w:val="uk-UA"/>
        </w:rPr>
        <w:t xml:space="preserve">за формою Додатку 6 </w:t>
      </w:r>
      <w:r w:rsidRPr="009413E5">
        <w:rPr>
          <w:lang w:val="uk-UA"/>
        </w:rPr>
        <w:t xml:space="preserve">Тендерної документації, яка містить інформацію про наявність </w:t>
      </w:r>
      <w:r w:rsidR="00484025">
        <w:rPr>
          <w:lang w:val="uk-UA"/>
        </w:rPr>
        <w:t>в</w:t>
      </w:r>
      <w:r w:rsidRPr="009413E5">
        <w:rPr>
          <w:lang w:val="uk-UA"/>
        </w:rPr>
        <w:t xml:space="preserve"> учасника працівників відповідної кваліфікації, які мають необхідні знання та досвід, із зазначенням посади, досвіду роботи в цілому (років), освіти і спеціальності/кваліфікації працівників. </w:t>
      </w:r>
    </w:p>
    <w:p w:rsidR="000B116D" w:rsidRPr="009413E5" w:rsidRDefault="000B116D" w:rsidP="000B116D">
      <w:pPr>
        <w:widowControl w:val="0"/>
        <w:tabs>
          <w:tab w:val="left" w:pos="1080"/>
        </w:tabs>
        <w:jc w:val="both"/>
        <w:rPr>
          <w:position w:val="-1"/>
          <w:lang w:val="uk-UA"/>
        </w:rPr>
      </w:pPr>
      <w:r w:rsidRPr="009413E5">
        <w:rPr>
          <w:shd w:val="clear" w:color="auto" w:fill="FFFFFF"/>
          <w:lang w:val="uk-UA"/>
        </w:rPr>
        <w:t>Учасник може для підтвердження своєї відповідності цьому критерію залучити потужності інших суб’єктів господарювання як субпідрядників/співвиконавців.</w:t>
      </w:r>
    </w:p>
    <w:p w:rsidR="000B116D" w:rsidRPr="009413E5" w:rsidRDefault="000B116D" w:rsidP="000B116D">
      <w:pPr>
        <w:widowControl w:val="0"/>
        <w:ind w:right="113"/>
        <w:contextualSpacing/>
        <w:jc w:val="both"/>
        <w:rPr>
          <w:iCs/>
          <w:lang w:val="uk-UA"/>
        </w:rPr>
      </w:pPr>
      <w:r w:rsidRPr="009413E5">
        <w:rPr>
          <w:iCs/>
          <w:lang w:val="uk-UA"/>
        </w:rPr>
        <w:t>Відповідність поданої пропозиції за цим критерієм підтверджується наданням у складі пропозиції коректно оформленої довідки згідно Додатку 6 (та сканами підтверджуючих документів).</w:t>
      </w:r>
    </w:p>
    <w:p w:rsidR="006F1414" w:rsidRPr="009413E5" w:rsidRDefault="006F1414" w:rsidP="000B116D">
      <w:pPr>
        <w:pBdr>
          <w:top w:val="nil"/>
          <w:left w:val="nil"/>
          <w:bottom w:val="nil"/>
          <w:right w:val="nil"/>
          <w:between w:val="nil"/>
        </w:pBdr>
        <w:shd w:val="clear" w:color="auto" w:fill="FFFFFF"/>
        <w:jc w:val="both"/>
        <w:rPr>
          <w:lang w:val="uk-UA" w:eastAsia="uk-UA"/>
        </w:rPr>
      </w:pPr>
    </w:p>
    <w:p w:rsidR="000F2BE7" w:rsidRPr="009413E5" w:rsidRDefault="000B116D" w:rsidP="00032FA9">
      <w:pPr>
        <w:pBdr>
          <w:top w:val="nil"/>
          <w:left w:val="nil"/>
          <w:bottom w:val="nil"/>
          <w:right w:val="nil"/>
          <w:between w:val="nil"/>
        </w:pBdr>
        <w:shd w:val="clear" w:color="auto" w:fill="FFFFFF"/>
        <w:jc w:val="both"/>
        <w:rPr>
          <w:lang w:val="uk-UA" w:eastAsia="uk-UA"/>
        </w:rPr>
      </w:pPr>
      <w:r w:rsidRPr="009413E5">
        <w:rPr>
          <w:lang w:val="uk-UA" w:eastAsia="uk-UA"/>
        </w:rPr>
        <w:t>3</w:t>
      </w:r>
      <w:r w:rsidR="006F1414" w:rsidRPr="009413E5">
        <w:rPr>
          <w:lang w:val="uk-UA" w:eastAsia="uk-UA"/>
        </w:rPr>
        <w:t>) наявність документально підтвердженого досвіду виконання аналогічного (аналогічних) за предметом закупівлі договору (договорів)</w:t>
      </w:r>
      <w:r w:rsidRPr="009413E5">
        <w:rPr>
          <w:lang w:val="uk-UA" w:eastAsia="uk-UA"/>
        </w:rPr>
        <w:t>: і</w:t>
      </w:r>
      <w:r w:rsidR="000F2BE7" w:rsidRPr="009413E5">
        <w:rPr>
          <w:bCs/>
          <w:lang w:val="uk-UA"/>
        </w:rPr>
        <w:t xml:space="preserve">нформаційну довідку про виконання аналогічних договорів згідно Додатку 7 </w:t>
      </w:r>
      <w:r w:rsidRPr="009413E5">
        <w:rPr>
          <w:lang w:val="uk-UA"/>
        </w:rPr>
        <w:t>Тендерної</w:t>
      </w:r>
      <w:r w:rsidR="000F2BE7" w:rsidRPr="009413E5">
        <w:rPr>
          <w:bCs/>
          <w:lang w:val="uk-UA"/>
        </w:rPr>
        <w:t xml:space="preserve"> документації, а також підтверджуючі наявність такого досвіду документи, передбачені Додатком 7.</w:t>
      </w:r>
    </w:p>
    <w:p w:rsidR="000F2BE7" w:rsidRPr="009413E5" w:rsidRDefault="000F2BE7" w:rsidP="000F2BE7">
      <w:pPr>
        <w:jc w:val="both"/>
        <w:rPr>
          <w:lang w:val="uk-UA"/>
        </w:rPr>
      </w:pPr>
      <w:r w:rsidRPr="009413E5">
        <w:rPr>
          <w:bCs/>
          <w:lang w:val="uk-UA"/>
        </w:rPr>
        <w:t>Окремо в довідці зазначити посилання на публічне розміщення інформації про укладений аналогічний  договір.</w:t>
      </w:r>
      <w:r w:rsidRPr="009413E5">
        <w:rPr>
          <w:lang w:val="uk-UA"/>
        </w:rPr>
        <w:t xml:space="preserve"> </w:t>
      </w:r>
    </w:p>
    <w:p w:rsidR="00E71AE7" w:rsidRPr="009413E5" w:rsidRDefault="00E71AE7" w:rsidP="00152B28">
      <w:pPr>
        <w:pBdr>
          <w:top w:val="nil"/>
          <w:left w:val="nil"/>
          <w:bottom w:val="nil"/>
          <w:right w:val="nil"/>
          <w:between w:val="nil"/>
        </w:pBdr>
        <w:shd w:val="clear" w:color="auto" w:fill="FFFFFF"/>
        <w:ind w:left="-567" w:firstLine="567"/>
        <w:jc w:val="both"/>
        <w:rPr>
          <w:lang w:val="uk-UA" w:eastAsia="uk-UA"/>
        </w:rPr>
      </w:pPr>
    </w:p>
    <w:p w:rsidR="006F1414" w:rsidRPr="009413E5" w:rsidRDefault="006F1414" w:rsidP="006F1414">
      <w:pPr>
        <w:shd w:val="clear" w:color="auto" w:fill="FFFFFF"/>
        <w:ind w:firstLine="708"/>
        <w:jc w:val="both"/>
        <w:rPr>
          <w:b/>
          <w:bCs/>
          <w:bdr w:val="none" w:sz="0" w:space="0" w:color="auto" w:frame="1"/>
          <w:lang w:val="uk-UA"/>
        </w:rPr>
      </w:pPr>
      <w:r w:rsidRPr="009413E5">
        <w:rPr>
          <w:b/>
          <w:bCs/>
          <w:bdr w:val="none" w:sz="0" w:space="0" w:color="auto" w:frame="1"/>
          <w:lang w:val="uk-UA"/>
        </w:rPr>
        <w:t>Технічні та якісні характеристики предмета закупівлі:</w:t>
      </w:r>
    </w:p>
    <w:p w:rsidR="00032FA9" w:rsidRDefault="006F1414" w:rsidP="00032FA9">
      <w:pPr>
        <w:jc w:val="both"/>
        <w:rPr>
          <w:bdr w:val="none" w:sz="0" w:space="0" w:color="auto" w:frame="1"/>
          <w:lang w:val="uk-UA"/>
        </w:rPr>
      </w:pPr>
      <w:r w:rsidRPr="009413E5">
        <w:rPr>
          <w:lang w:val="uk-UA" w:eastAsia="uk-UA"/>
        </w:rPr>
        <w:t xml:space="preserve">Технічні та якісні характеристики предмета закупівлі розроблені відповідно до наявної потреби, у зв’язку з </w:t>
      </w:r>
      <w:r w:rsidRPr="009413E5">
        <w:rPr>
          <w:lang w:val="uk-UA"/>
        </w:rPr>
        <w:t>необхідністю</w:t>
      </w:r>
      <w:r w:rsidR="00794A61" w:rsidRPr="009413E5">
        <w:rPr>
          <w:lang w:val="uk-UA"/>
        </w:rPr>
        <w:t xml:space="preserve"> </w:t>
      </w:r>
      <w:r w:rsidR="00DB4C4B" w:rsidRPr="009413E5">
        <w:rPr>
          <w:lang w:val="uk-UA"/>
        </w:rPr>
        <w:t>закупівлі робіт з</w:t>
      </w:r>
      <w:r w:rsidR="00DB4C4B" w:rsidRPr="009413E5">
        <w:rPr>
          <w:bdr w:val="none" w:sz="0" w:space="0" w:color="auto" w:frame="1"/>
          <w:lang w:val="uk-UA"/>
        </w:rPr>
        <w:t xml:space="preserve"> </w:t>
      </w:r>
      <w:r w:rsidR="00032FA9" w:rsidRPr="009413E5">
        <w:rPr>
          <w:rFonts w:eastAsiaTheme="minorEastAsia"/>
          <w:bCs/>
          <w:lang w:val="uk-UA"/>
        </w:rPr>
        <w:t>капітального ремонту вхідних груп Бориспільського ліцею «Перспектива» імені Володимира Мономаха Бориспільської міської ради Київської області по вул. Київський Шлях, 97-А, м. Бориспіль Київської області</w:t>
      </w:r>
      <w:r w:rsidR="00032FA9" w:rsidRPr="009413E5">
        <w:rPr>
          <w:rFonts w:eastAsiaTheme="minorEastAsia"/>
          <w:b/>
          <w:lang w:val="uk-UA"/>
        </w:rPr>
        <w:t xml:space="preserve"> </w:t>
      </w:r>
      <w:r w:rsidR="00032FA9" w:rsidRPr="009413E5">
        <w:rPr>
          <w:lang w:val="uk-UA"/>
        </w:rPr>
        <w:t>проводиться з метою створення в закладі освіти безпечного освітнього середовища і належних умов для організації та проведення освітнього процесу</w:t>
      </w:r>
      <w:r w:rsidR="00032FA9">
        <w:rPr>
          <w:lang w:val="uk-UA"/>
        </w:rPr>
        <w:t>.</w:t>
      </w:r>
    </w:p>
    <w:p w:rsidR="00032FA9" w:rsidRDefault="00032FA9" w:rsidP="00DB4C4B">
      <w:pPr>
        <w:ind w:left="-284"/>
        <w:jc w:val="both"/>
        <w:rPr>
          <w:bdr w:val="none" w:sz="0" w:space="0" w:color="auto" w:frame="1"/>
          <w:lang w:val="uk-UA"/>
        </w:rPr>
      </w:pPr>
    </w:p>
    <w:p w:rsidR="00EA3ACB" w:rsidRPr="009413E5" w:rsidRDefault="006F1414" w:rsidP="00032FA9">
      <w:pPr>
        <w:widowControl w:val="0"/>
        <w:ind w:firstLine="567"/>
        <w:jc w:val="both"/>
        <w:rPr>
          <w:lang w:val="uk-UA"/>
        </w:rPr>
      </w:pPr>
      <w:r w:rsidRPr="009413E5">
        <w:rPr>
          <w:rFonts w:eastAsia="Lucida Sans Unicode"/>
          <w:shd w:val="clear" w:color="auto" w:fill="FFFFFF"/>
          <w:lang w:val="uk-UA" w:eastAsia="en-US" w:bidi="en-US"/>
        </w:rPr>
        <w:t xml:space="preserve">Інформація про технічні, якісні та інші характеристики предмета закупівлі: Згідно </w:t>
      </w:r>
      <w:r w:rsidR="00D34A3E">
        <w:rPr>
          <w:rFonts w:eastAsia="Lucida Sans Unicode"/>
          <w:shd w:val="clear" w:color="auto" w:fill="FFFFFF"/>
          <w:lang w:val="uk-UA" w:eastAsia="en-US" w:bidi="en-US"/>
        </w:rPr>
        <w:t xml:space="preserve">з </w:t>
      </w:r>
      <w:r w:rsidRPr="009413E5">
        <w:rPr>
          <w:rFonts w:eastAsia="Lucida Sans Unicode"/>
          <w:shd w:val="clear" w:color="auto" w:fill="FFFFFF"/>
          <w:lang w:val="uk-UA" w:eastAsia="en-US" w:bidi="en-US"/>
        </w:rPr>
        <w:t>Додатк</w:t>
      </w:r>
      <w:r w:rsidR="00EA3ACB" w:rsidRPr="009413E5">
        <w:rPr>
          <w:rFonts w:eastAsia="Lucida Sans Unicode"/>
          <w:shd w:val="clear" w:color="auto" w:fill="FFFFFF"/>
          <w:lang w:val="uk-UA" w:eastAsia="en-US" w:bidi="en-US"/>
        </w:rPr>
        <w:t>ом</w:t>
      </w:r>
      <w:r w:rsidRPr="009413E5">
        <w:rPr>
          <w:rFonts w:eastAsia="Lucida Sans Unicode"/>
          <w:shd w:val="clear" w:color="auto" w:fill="FFFFFF"/>
          <w:lang w:val="uk-UA" w:eastAsia="en-US" w:bidi="en-US"/>
        </w:rPr>
        <w:t xml:space="preserve"> № </w:t>
      </w:r>
      <w:r w:rsidR="00E708F8" w:rsidRPr="009413E5">
        <w:rPr>
          <w:rFonts w:eastAsia="Lucida Sans Unicode"/>
          <w:shd w:val="clear" w:color="auto" w:fill="FFFFFF"/>
          <w:lang w:val="uk-UA" w:eastAsia="en-US" w:bidi="en-US"/>
        </w:rPr>
        <w:t>3</w:t>
      </w:r>
      <w:r w:rsidRPr="009413E5">
        <w:rPr>
          <w:rFonts w:eastAsia="Lucida Sans Unicode"/>
          <w:shd w:val="clear" w:color="auto" w:fill="FFFFFF"/>
          <w:lang w:val="uk-UA" w:eastAsia="en-US" w:bidi="en-US"/>
        </w:rPr>
        <w:t xml:space="preserve"> до тендерної документації.</w:t>
      </w:r>
      <w:r w:rsidR="00EA3ACB" w:rsidRPr="009413E5">
        <w:rPr>
          <w:b/>
          <w:lang w:val="uk-UA"/>
        </w:rPr>
        <w:t xml:space="preserve">          </w:t>
      </w:r>
    </w:p>
    <w:p w:rsidR="00032FA9" w:rsidRPr="003A744E" w:rsidRDefault="00032FA9" w:rsidP="00032FA9">
      <w:pPr>
        <w:autoSpaceDE w:val="0"/>
        <w:autoSpaceDN w:val="0"/>
        <w:jc w:val="both"/>
        <w:rPr>
          <w:lang w:val="uk-UA"/>
        </w:rPr>
      </w:pPr>
      <w:r>
        <w:rPr>
          <w:lang w:val="uk-UA"/>
        </w:rPr>
        <w:t>Об’єкт за класом наслідків – СС1</w:t>
      </w:r>
    </w:p>
    <w:p w:rsidR="00D34A3E" w:rsidRPr="00D34A3E" w:rsidRDefault="00D34A3E" w:rsidP="00D34A3E">
      <w:pPr>
        <w:autoSpaceDE w:val="0"/>
        <w:autoSpaceDN w:val="0"/>
        <w:jc w:val="both"/>
        <w:rPr>
          <w:lang w:val="uk-UA" w:eastAsia="en-US"/>
        </w:rPr>
      </w:pPr>
      <w:r w:rsidRPr="00D34A3E">
        <w:rPr>
          <w:lang w:val="uk-UA" w:eastAsia="en-US"/>
        </w:rPr>
        <w:t xml:space="preserve">При розрахунку договірної ціни необхідно обов’язково застосовувати діючі на даний час кошторисні норми. </w:t>
      </w:r>
    </w:p>
    <w:p w:rsidR="00D34A3E" w:rsidRPr="00D34A3E" w:rsidRDefault="00D34A3E" w:rsidP="00D34A3E">
      <w:pPr>
        <w:autoSpaceDE w:val="0"/>
        <w:autoSpaceDN w:val="0"/>
        <w:jc w:val="both"/>
        <w:rPr>
          <w:lang w:val="uk-UA" w:eastAsia="en-US"/>
        </w:rPr>
      </w:pPr>
      <w:r w:rsidRPr="00D34A3E">
        <w:rPr>
          <w:lang w:val="uk-UA" w:eastAsia="en-US"/>
        </w:rPr>
        <w:t>Договірна ціна розраховується на підставі нормативної потреби в трудових і матеріально-технічних ресурсах, необхідних для здійснення проектних рішень по об’єкту, та поточних цін на них.</w:t>
      </w:r>
    </w:p>
    <w:p w:rsidR="00D34A3E" w:rsidRPr="00D34A3E" w:rsidRDefault="00D34A3E" w:rsidP="00D34A3E">
      <w:pPr>
        <w:autoSpaceDE w:val="0"/>
        <w:autoSpaceDN w:val="0"/>
        <w:jc w:val="both"/>
        <w:rPr>
          <w:lang w:val="uk-UA" w:eastAsia="en-US"/>
        </w:rPr>
      </w:pPr>
      <w:r w:rsidRPr="00D34A3E">
        <w:rPr>
          <w:lang w:val="uk-UA" w:eastAsia="en-US"/>
        </w:rPr>
        <w:t>Договірна ціна повинна бути розрахована з урахуванням податків і зборів, що сплачуються або мають бути сплачені, витрат на транспортування, страхування, навантаження, розвантаження, сплату митних тарифів, усіх інших витрат.</w:t>
      </w:r>
    </w:p>
    <w:p w:rsidR="00D34A3E" w:rsidRPr="00D34A3E" w:rsidRDefault="00D34A3E" w:rsidP="00D34A3E">
      <w:pPr>
        <w:autoSpaceDE w:val="0"/>
        <w:autoSpaceDN w:val="0"/>
        <w:jc w:val="both"/>
        <w:rPr>
          <w:lang w:val="uk-UA" w:eastAsia="en-US"/>
        </w:rPr>
      </w:pPr>
      <w:r w:rsidRPr="00D34A3E">
        <w:rPr>
          <w:lang w:val="uk-UA" w:eastAsia="en-US"/>
        </w:rPr>
        <w:t>Договірна ціна має включати додатки, які підтверджують розрахунки за статтями витрат договірної ціни відповідно до КНУ. До договірної ціни не включаються витрати, пов'язані з укладенням договору.</w:t>
      </w:r>
    </w:p>
    <w:p w:rsidR="00D34A3E" w:rsidRPr="00D34A3E" w:rsidRDefault="00D34A3E" w:rsidP="00D34A3E">
      <w:pPr>
        <w:autoSpaceDE w:val="0"/>
        <w:autoSpaceDN w:val="0"/>
        <w:jc w:val="both"/>
        <w:rPr>
          <w:lang w:val="uk-UA" w:eastAsia="en-US"/>
        </w:rPr>
      </w:pPr>
      <w:r w:rsidRPr="00D34A3E">
        <w:rPr>
          <w:lang w:val="uk-UA" w:eastAsia="en-US"/>
        </w:rPr>
        <w:t xml:space="preserve">  </w:t>
      </w:r>
    </w:p>
    <w:p w:rsidR="00D34A3E" w:rsidRPr="00D34A3E" w:rsidRDefault="00D34A3E" w:rsidP="00D34A3E">
      <w:pPr>
        <w:autoSpaceDE w:val="0"/>
        <w:autoSpaceDN w:val="0"/>
        <w:jc w:val="both"/>
        <w:rPr>
          <w:lang w:val="uk-UA" w:eastAsia="en-US"/>
        </w:rPr>
      </w:pPr>
      <w:r w:rsidRPr="00D34A3E">
        <w:rPr>
          <w:lang w:val="uk-UA" w:eastAsia="en-US"/>
        </w:rPr>
        <w:t>Ціна пропозиції.</w:t>
      </w:r>
    </w:p>
    <w:p w:rsidR="00D34A3E" w:rsidRPr="00D34A3E" w:rsidRDefault="00D34A3E" w:rsidP="00D34A3E">
      <w:pPr>
        <w:autoSpaceDE w:val="0"/>
        <w:autoSpaceDN w:val="0"/>
        <w:jc w:val="both"/>
        <w:rPr>
          <w:lang w:val="uk-UA" w:eastAsia="en-US"/>
        </w:rPr>
      </w:pPr>
      <w:r w:rsidRPr="00D34A3E">
        <w:rPr>
          <w:lang w:val="uk-UA" w:eastAsia="en-US"/>
        </w:rPr>
        <w:t>Ціна пропозиції торгів  визначається згідно предмету закупівлі, виходячи з обсягів робіт на підставі нормативної потреби в трудових і матеріально-технічних ресурсах, необхідних для здійснення проектних рішень по об'єкту замовлення, та поточних цін на них.</w:t>
      </w:r>
    </w:p>
    <w:p w:rsidR="00D34A3E" w:rsidRPr="00D34A3E" w:rsidRDefault="00D34A3E" w:rsidP="00D34A3E">
      <w:pPr>
        <w:autoSpaceDE w:val="0"/>
        <w:autoSpaceDN w:val="0"/>
        <w:jc w:val="both"/>
        <w:rPr>
          <w:lang w:val="uk-UA" w:eastAsia="en-US"/>
        </w:rPr>
      </w:pPr>
      <w:r w:rsidRPr="00D34A3E">
        <w:rPr>
          <w:lang w:val="uk-UA" w:eastAsia="en-US"/>
        </w:rPr>
        <w:t xml:space="preserve"> До складу вартості Учасник включає безпосередні та супутні (прямі і загальновиробничі) витрати, а також прибуток, адміністративні витрати, кошти на покриття ризику у випадках, передбачених КНУ, податки, збори, обов'язкові платежі, витрати пов’язані з відрядженнями та проживанням працівників Учасника переможця, кошти на інші роботи та витрати (кошти на виконання будівельних робіт у літній період тощо).</w:t>
      </w:r>
    </w:p>
    <w:p w:rsidR="00D34A3E" w:rsidRPr="00D34A3E" w:rsidRDefault="00D34A3E" w:rsidP="00D34A3E">
      <w:pPr>
        <w:autoSpaceDE w:val="0"/>
        <w:autoSpaceDN w:val="0"/>
        <w:jc w:val="both"/>
        <w:rPr>
          <w:lang w:val="uk-UA" w:eastAsia="en-US"/>
        </w:rPr>
      </w:pPr>
    </w:p>
    <w:p w:rsidR="00D34A3E" w:rsidRPr="00D34A3E" w:rsidRDefault="00D34A3E" w:rsidP="00D34A3E">
      <w:pPr>
        <w:autoSpaceDE w:val="0"/>
        <w:autoSpaceDN w:val="0"/>
        <w:jc w:val="both"/>
        <w:rPr>
          <w:lang w:val="uk-UA" w:eastAsia="en-US"/>
        </w:rPr>
      </w:pPr>
      <w:r w:rsidRPr="00D34A3E">
        <w:rPr>
          <w:lang w:val="uk-UA" w:eastAsia="en-US"/>
        </w:rPr>
        <w:t xml:space="preserve">Будь-які не враховані у ціні пропозиції витрати додатково оплачуватись не будуть. </w:t>
      </w:r>
    </w:p>
    <w:p w:rsidR="00D34A3E" w:rsidRPr="00D34A3E" w:rsidRDefault="00D34A3E" w:rsidP="00D34A3E">
      <w:pPr>
        <w:autoSpaceDE w:val="0"/>
        <w:autoSpaceDN w:val="0"/>
        <w:jc w:val="both"/>
        <w:rPr>
          <w:lang w:val="uk-UA" w:eastAsia="en-US"/>
        </w:rPr>
      </w:pPr>
      <w:r w:rsidRPr="00D34A3E">
        <w:rPr>
          <w:lang w:val="uk-UA" w:eastAsia="en-US"/>
        </w:rPr>
        <w:lastRenderedPageBreak/>
        <w:t>Прямі витрати визначаються учасником на підставі інформації, наданої у Додатку  цієї тендерної документації.</w:t>
      </w:r>
    </w:p>
    <w:p w:rsidR="00D34A3E" w:rsidRPr="00D34A3E" w:rsidRDefault="00D34A3E" w:rsidP="00D34A3E">
      <w:pPr>
        <w:autoSpaceDE w:val="0"/>
        <w:autoSpaceDN w:val="0"/>
        <w:jc w:val="both"/>
        <w:rPr>
          <w:lang w:val="uk-UA" w:eastAsia="en-US"/>
        </w:rPr>
      </w:pPr>
      <w:r w:rsidRPr="00D34A3E">
        <w:rPr>
          <w:lang w:val="uk-UA" w:eastAsia="en-US"/>
        </w:rPr>
        <w:t xml:space="preserve"> Підсумки розрахунків прямих витрат по роботах, передбачених переліком, загальновиробничі витрати, прибуток та інші супутні витрати включаються в зведений розрахунок ціни пропозиції (договірної ціни). </w:t>
      </w:r>
    </w:p>
    <w:p w:rsidR="00D34A3E" w:rsidRPr="00D34A3E" w:rsidRDefault="00D34A3E" w:rsidP="00D34A3E">
      <w:pPr>
        <w:autoSpaceDE w:val="0"/>
        <w:autoSpaceDN w:val="0"/>
        <w:jc w:val="both"/>
        <w:rPr>
          <w:lang w:val="uk-UA" w:eastAsia="en-US"/>
        </w:rPr>
      </w:pPr>
      <w:r w:rsidRPr="00D34A3E">
        <w:rPr>
          <w:lang w:val="uk-UA" w:eastAsia="en-US"/>
        </w:rPr>
        <w:t xml:space="preserve"> Ціну пропозиції торгів слід визначати відповідно до вказаних у цій документації та додатках до неї вимог щодо технологій виконання робіт, використання конкретних матеріалів і конструкцій, якості робіт, а також з дотриманням діючих норм і правил виконання робіт, технічної експлуатації будівельної техніки і безпечних умов праці.</w:t>
      </w:r>
    </w:p>
    <w:p w:rsidR="00D34A3E" w:rsidRPr="00D34A3E" w:rsidRDefault="00D34A3E" w:rsidP="00D34A3E">
      <w:pPr>
        <w:autoSpaceDE w:val="0"/>
        <w:autoSpaceDN w:val="0"/>
        <w:jc w:val="both"/>
        <w:rPr>
          <w:lang w:val="uk-UA" w:eastAsia="en-US"/>
        </w:rPr>
      </w:pPr>
      <w:r w:rsidRPr="00D34A3E">
        <w:rPr>
          <w:lang w:val="uk-UA" w:eastAsia="en-US"/>
        </w:rPr>
        <w:t xml:space="preserve"> Договірна ціна, що пропонується згідно предмету закупівлі у цілому, за умовами торгів є динамічною.</w:t>
      </w:r>
    </w:p>
    <w:p w:rsidR="00D34A3E" w:rsidRPr="00D34A3E" w:rsidRDefault="00D34A3E" w:rsidP="00D34A3E">
      <w:pPr>
        <w:autoSpaceDE w:val="0"/>
        <w:autoSpaceDN w:val="0"/>
        <w:jc w:val="both"/>
        <w:rPr>
          <w:lang w:val="uk-UA" w:eastAsia="en-US"/>
        </w:rPr>
      </w:pPr>
      <w:r w:rsidRPr="00D34A3E">
        <w:rPr>
          <w:lang w:val="uk-UA" w:eastAsia="en-US"/>
        </w:rPr>
        <w:t xml:space="preserve"> Розрахунок ціни  Учасника щодо виконання робіт, що не відповідає вимогам тендерної документації, не буде розглядатися, а пропозиція буде відхилена замовником.</w:t>
      </w:r>
    </w:p>
    <w:p w:rsidR="00D34A3E" w:rsidRPr="00D34A3E" w:rsidRDefault="00D34A3E" w:rsidP="00D34A3E">
      <w:pPr>
        <w:autoSpaceDE w:val="0"/>
        <w:autoSpaceDN w:val="0"/>
        <w:jc w:val="both"/>
        <w:rPr>
          <w:lang w:val="uk-UA" w:eastAsia="en-US"/>
        </w:rPr>
      </w:pPr>
      <w:r w:rsidRPr="00D34A3E">
        <w:rPr>
          <w:lang w:val="uk-UA" w:eastAsia="en-US"/>
        </w:rPr>
        <w:t>Учасник відповідає за одержання будь-яких та всіх необхідних дозволів та ліцензій по роботах запропонованих на торги, та самостійно несе всі витрати на отримання таких дозволів та ліцензій.</w:t>
      </w:r>
    </w:p>
    <w:p w:rsidR="00D34A3E" w:rsidRPr="00D34A3E" w:rsidRDefault="00D34A3E" w:rsidP="00D34A3E">
      <w:pPr>
        <w:autoSpaceDE w:val="0"/>
        <w:autoSpaceDN w:val="0"/>
        <w:jc w:val="both"/>
        <w:rPr>
          <w:lang w:val="uk-UA" w:eastAsia="en-US"/>
        </w:rPr>
      </w:pPr>
      <w:r w:rsidRPr="00D34A3E">
        <w:rPr>
          <w:lang w:val="uk-UA" w:eastAsia="en-US"/>
        </w:rPr>
        <w:t>За підроблення документів учасник торгів несе кримінальну відповідальність згідно з статтею 358 Кримінального кодексу України.</w:t>
      </w:r>
    </w:p>
    <w:p w:rsidR="00D34A3E" w:rsidRPr="00D34A3E" w:rsidRDefault="00D34A3E" w:rsidP="00D34A3E">
      <w:pPr>
        <w:autoSpaceDE w:val="0"/>
        <w:autoSpaceDN w:val="0"/>
        <w:jc w:val="both"/>
        <w:rPr>
          <w:lang w:val="uk-UA" w:eastAsia="en-US"/>
        </w:rPr>
      </w:pPr>
      <w:r w:rsidRPr="00D34A3E">
        <w:rPr>
          <w:lang w:val="uk-UA" w:eastAsia="en-US"/>
        </w:rPr>
        <w:t xml:space="preserve">При вирішенні  ситуацій та питань, які  не  передбачені  даною  документацією, необхідно  керуватись  діючим  Законом  та  іншими  нормативно-правовими  актами в  сфері  публічних  закупівель. </w:t>
      </w:r>
    </w:p>
    <w:p w:rsidR="00D34A3E" w:rsidRPr="00D34A3E" w:rsidRDefault="00D34A3E" w:rsidP="00D34A3E">
      <w:pPr>
        <w:autoSpaceDE w:val="0"/>
        <w:autoSpaceDN w:val="0"/>
        <w:jc w:val="both"/>
        <w:rPr>
          <w:lang w:val="uk-UA" w:eastAsia="en-US"/>
        </w:rPr>
      </w:pPr>
      <w:r w:rsidRPr="00D34A3E">
        <w:rPr>
          <w:lang w:val="uk-UA" w:eastAsia="en-US"/>
        </w:rPr>
        <w:t xml:space="preserve">Вимоги щодо необхідності застосування заходів із захисту довкілля : </w:t>
      </w:r>
    </w:p>
    <w:p w:rsidR="00D34A3E" w:rsidRPr="00D34A3E" w:rsidRDefault="00D34A3E" w:rsidP="00D34A3E">
      <w:pPr>
        <w:autoSpaceDE w:val="0"/>
        <w:autoSpaceDN w:val="0"/>
        <w:jc w:val="both"/>
        <w:rPr>
          <w:lang w:val="uk-UA" w:eastAsia="en-US"/>
        </w:rPr>
      </w:pPr>
      <w:r w:rsidRPr="00D34A3E">
        <w:rPr>
          <w:lang w:val="uk-UA" w:eastAsia="en-US"/>
        </w:rPr>
        <w:t>Після закінчення робіт з капітального ремонту об’єкту територію необхідно очистити від будівельного сміття.</w:t>
      </w:r>
    </w:p>
    <w:p w:rsidR="00D34A3E" w:rsidRPr="00D34A3E" w:rsidRDefault="00D34A3E" w:rsidP="00D34A3E">
      <w:pPr>
        <w:autoSpaceDE w:val="0"/>
        <w:autoSpaceDN w:val="0"/>
        <w:jc w:val="both"/>
        <w:rPr>
          <w:lang w:val="uk-UA" w:eastAsia="en-US"/>
        </w:rPr>
      </w:pPr>
      <w:r w:rsidRPr="00D34A3E">
        <w:rPr>
          <w:lang w:val="uk-UA" w:eastAsia="en-US"/>
        </w:rPr>
        <w:t>Для забезпечення нормального стану навколишнього середовища підрядник зобов’язується:</w:t>
      </w:r>
    </w:p>
    <w:p w:rsidR="00D34A3E" w:rsidRPr="00D34A3E" w:rsidRDefault="00D34A3E" w:rsidP="00D34A3E">
      <w:pPr>
        <w:autoSpaceDE w:val="0"/>
        <w:autoSpaceDN w:val="0"/>
        <w:jc w:val="both"/>
        <w:rPr>
          <w:lang w:val="uk-UA" w:eastAsia="en-US"/>
        </w:rPr>
      </w:pPr>
      <w:r w:rsidRPr="00D34A3E">
        <w:rPr>
          <w:lang w:val="uk-UA" w:eastAsia="en-US"/>
        </w:rPr>
        <w:t>- своєчасно запобігати виникненню аварійних ситуацій;</w:t>
      </w:r>
    </w:p>
    <w:p w:rsidR="00D34A3E" w:rsidRPr="00D34A3E" w:rsidRDefault="00D34A3E" w:rsidP="00D34A3E">
      <w:pPr>
        <w:autoSpaceDE w:val="0"/>
        <w:autoSpaceDN w:val="0"/>
        <w:jc w:val="both"/>
        <w:rPr>
          <w:lang w:val="uk-UA" w:eastAsia="en-US"/>
        </w:rPr>
      </w:pPr>
      <w:r w:rsidRPr="00D34A3E">
        <w:rPr>
          <w:lang w:val="uk-UA" w:eastAsia="en-US"/>
        </w:rPr>
        <w:t>- запобігати утворенню та зменшувати обсяги будівельних  відходів;</w:t>
      </w:r>
    </w:p>
    <w:p w:rsidR="00D34A3E" w:rsidRPr="00D34A3E" w:rsidRDefault="00D34A3E" w:rsidP="00D34A3E">
      <w:pPr>
        <w:autoSpaceDE w:val="0"/>
        <w:autoSpaceDN w:val="0"/>
        <w:jc w:val="both"/>
        <w:rPr>
          <w:lang w:val="uk-UA" w:eastAsia="en-US"/>
        </w:rPr>
      </w:pPr>
      <w:r w:rsidRPr="00D34A3E">
        <w:rPr>
          <w:lang w:val="uk-UA" w:eastAsia="en-US"/>
        </w:rPr>
        <w:t>- здійснювати збирання, складування та вивезення на звалище будівельного сміття та відходів, які утворюються при проведенні робіт, визначених договірними зобов’язаннями щодо предмета закупівлі;</w:t>
      </w:r>
    </w:p>
    <w:p w:rsidR="00D34A3E" w:rsidRPr="00D34A3E" w:rsidRDefault="00D34A3E" w:rsidP="00D34A3E">
      <w:pPr>
        <w:autoSpaceDE w:val="0"/>
        <w:autoSpaceDN w:val="0"/>
        <w:jc w:val="both"/>
        <w:rPr>
          <w:lang w:val="uk-UA" w:eastAsia="en-US"/>
        </w:rPr>
      </w:pPr>
      <w:r w:rsidRPr="00D34A3E">
        <w:rPr>
          <w:lang w:val="uk-UA" w:eastAsia="en-US"/>
        </w:rPr>
        <w:t>- не допускати розливу нафтопродуктів, мастил та інших хімічних речовин на ґрунт;</w:t>
      </w:r>
    </w:p>
    <w:p w:rsidR="00D34A3E" w:rsidRPr="00D34A3E" w:rsidRDefault="00D34A3E" w:rsidP="00D34A3E">
      <w:pPr>
        <w:autoSpaceDE w:val="0"/>
        <w:autoSpaceDN w:val="0"/>
        <w:jc w:val="both"/>
        <w:rPr>
          <w:lang w:val="uk-UA" w:eastAsia="en-US"/>
        </w:rPr>
      </w:pPr>
      <w:r w:rsidRPr="00D34A3E">
        <w:rPr>
          <w:lang w:val="uk-UA" w:eastAsia="en-US"/>
        </w:rPr>
        <w:t>- під час експлуатації будівельних машин і механізмів здійснювати заходи щодо зниження токсичності викидів;</w:t>
      </w:r>
    </w:p>
    <w:p w:rsidR="00D34A3E" w:rsidRPr="00D34A3E" w:rsidRDefault="00D34A3E" w:rsidP="00D34A3E">
      <w:pPr>
        <w:autoSpaceDE w:val="0"/>
        <w:autoSpaceDN w:val="0"/>
        <w:jc w:val="both"/>
        <w:rPr>
          <w:lang w:val="uk-UA" w:eastAsia="en-US"/>
        </w:rPr>
      </w:pPr>
      <w:r w:rsidRPr="00D34A3E">
        <w:rPr>
          <w:lang w:val="uk-UA" w:eastAsia="en-US"/>
        </w:rPr>
        <w:t>- ощадливо використовувати воду та електроенергію;</w:t>
      </w:r>
    </w:p>
    <w:p w:rsidR="00D34A3E" w:rsidRPr="00D34A3E" w:rsidRDefault="00D34A3E" w:rsidP="00D34A3E">
      <w:pPr>
        <w:autoSpaceDE w:val="0"/>
        <w:autoSpaceDN w:val="0"/>
        <w:jc w:val="both"/>
        <w:rPr>
          <w:lang w:val="uk-UA" w:eastAsia="en-US"/>
        </w:rPr>
      </w:pPr>
      <w:r w:rsidRPr="00D34A3E">
        <w:rPr>
          <w:lang w:val="uk-UA" w:eastAsia="en-US"/>
        </w:rPr>
        <w:t>- не порушувати екологічні права і законні інтереси міської громади.</w:t>
      </w:r>
    </w:p>
    <w:p w:rsidR="00D34A3E" w:rsidRPr="00D34A3E" w:rsidRDefault="00D34A3E" w:rsidP="00D34A3E">
      <w:pPr>
        <w:autoSpaceDE w:val="0"/>
        <w:autoSpaceDN w:val="0"/>
        <w:jc w:val="both"/>
        <w:rPr>
          <w:lang w:val="uk-UA" w:eastAsia="en-US"/>
        </w:rPr>
      </w:pPr>
      <w:r w:rsidRPr="00D34A3E">
        <w:rPr>
          <w:lang w:val="uk-UA" w:eastAsia="en-US"/>
        </w:rPr>
        <w:t>Відповідальність за виконання вимог екологічної безпеки несе учасник -переможець.</w:t>
      </w:r>
    </w:p>
    <w:p w:rsidR="00D34A3E" w:rsidRPr="00D34A3E" w:rsidRDefault="00D34A3E" w:rsidP="00D34A3E">
      <w:pPr>
        <w:autoSpaceDE w:val="0"/>
        <w:autoSpaceDN w:val="0"/>
        <w:jc w:val="both"/>
        <w:rPr>
          <w:lang w:val="uk-UA" w:eastAsia="en-US"/>
        </w:rPr>
      </w:pPr>
      <w:r w:rsidRPr="00D34A3E">
        <w:rPr>
          <w:lang w:val="uk-UA" w:eastAsia="en-US"/>
        </w:rPr>
        <w:t>Ціна пропозиції (договірна ціна) Учасника повинна бути розрахована  відповідно до  нормативних  документів  у будівництві  із урахуванням змін та доповнень та вимог, що висуваються до будівництва за бюджетні  кошти.</w:t>
      </w:r>
    </w:p>
    <w:p w:rsidR="00D34A3E" w:rsidRPr="00D34A3E" w:rsidRDefault="00D34A3E" w:rsidP="00D34A3E">
      <w:pPr>
        <w:autoSpaceDE w:val="0"/>
        <w:autoSpaceDN w:val="0"/>
        <w:jc w:val="both"/>
        <w:rPr>
          <w:lang w:val="uk-UA" w:eastAsia="en-US"/>
        </w:rPr>
      </w:pPr>
      <w:r w:rsidRPr="00D34A3E">
        <w:rPr>
          <w:lang w:val="uk-UA" w:eastAsia="en-US"/>
        </w:rPr>
        <w:t>До ціни пропозиції мають бути надані підтверджуючі розрахунки за статтями витрат договірної ціни у відповідності до національного  стандарту.</w:t>
      </w:r>
    </w:p>
    <w:p w:rsidR="00D34A3E" w:rsidRPr="00D34A3E" w:rsidRDefault="00D34A3E" w:rsidP="00D34A3E">
      <w:pPr>
        <w:autoSpaceDE w:val="0"/>
        <w:autoSpaceDN w:val="0"/>
        <w:jc w:val="both"/>
        <w:rPr>
          <w:lang w:val="uk-UA" w:eastAsia="en-US"/>
        </w:rPr>
      </w:pPr>
      <w:r w:rsidRPr="00D34A3E">
        <w:rPr>
          <w:lang w:val="uk-UA" w:eastAsia="en-US"/>
        </w:rPr>
        <w:t>До складу пропозиції входить:</w:t>
      </w:r>
    </w:p>
    <w:p w:rsidR="00D34A3E" w:rsidRPr="00D34A3E" w:rsidRDefault="00D34A3E" w:rsidP="00D34A3E">
      <w:pPr>
        <w:autoSpaceDE w:val="0"/>
        <w:autoSpaceDN w:val="0"/>
        <w:jc w:val="both"/>
        <w:rPr>
          <w:lang w:val="uk-UA" w:eastAsia="en-US"/>
        </w:rPr>
      </w:pPr>
      <w:r w:rsidRPr="00D34A3E">
        <w:rPr>
          <w:lang w:val="uk-UA" w:eastAsia="en-US"/>
        </w:rPr>
        <w:t xml:space="preserve">• календарний графік згідно Рекомендацій зі складання додатків до договору Підряду в капітальному будівництві від 13.01.2009; </w:t>
      </w:r>
    </w:p>
    <w:p w:rsidR="00D34A3E" w:rsidRPr="00D34A3E" w:rsidRDefault="00D34A3E" w:rsidP="00D34A3E">
      <w:pPr>
        <w:autoSpaceDE w:val="0"/>
        <w:autoSpaceDN w:val="0"/>
        <w:jc w:val="both"/>
        <w:rPr>
          <w:lang w:val="uk-UA" w:eastAsia="en-US"/>
        </w:rPr>
      </w:pPr>
      <w:r w:rsidRPr="00D34A3E">
        <w:rPr>
          <w:lang w:val="uk-UA" w:eastAsia="en-US"/>
        </w:rPr>
        <w:t xml:space="preserve">•       договірна ціна </w:t>
      </w:r>
    </w:p>
    <w:p w:rsidR="00D34A3E" w:rsidRPr="00D34A3E" w:rsidRDefault="00D34A3E" w:rsidP="00D34A3E">
      <w:pPr>
        <w:autoSpaceDE w:val="0"/>
        <w:autoSpaceDN w:val="0"/>
        <w:jc w:val="both"/>
        <w:rPr>
          <w:lang w:val="uk-UA" w:eastAsia="en-US"/>
        </w:rPr>
      </w:pPr>
      <w:r w:rsidRPr="00D34A3E">
        <w:rPr>
          <w:lang w:val="uk-UA" w:eastAsia="en-US"/>
        </w:rPr>
        <w:t xml:space="preserve">•       розрахунки до договірної ціни;       </w:t>
      </w:r>
    </w:p>
    <w:p w:rsidR="00D34A3E" w:rsidRPr="00D34A3E" w:rsidRDefault="00D34A3E" w:rsidP="00D34A3E">
      <w:pPr>
        <w:autoSpaceDE w:val="0"/>
        <w:autoSpaceDN w:val="0"/>
        <w:jc w:val="both"/>
        <w:rPr>
          <w:lang w:val="uk-UA" w:eastAsia="en-US"/>
        </w:rPr>
      </w:pPr>
      <w:r w:rsidRPr="00D34A3E">
        <w:rPr>
          <w:lang w:val="uk-UA" w:eastAsia="en-US"/>
        </w:rPr>
        <w:t>•       локальні кошториси;</w:t>
      </w:r>
    </w:p>
    <w:p w:rsidR="00D34A3E" w:rsidRPr="00D34A3E" w:rsidRDefault="00D34A3E" w:rsidP="00D34A3E">
      <w:pPr>
        <w:autoSpaceDE w:val="0"/>
        <w:autoSpaceDN w:val="0"/>
        <w:jc w:val="both"/>
        <w:rPr>
          <w:lang w:val="uk-UA" w:eastAsia="en-US"/>
        </w:rPr>
      </w:pPr>
      <w:r w:rsidRPr="00D34A3E">
        <w:rPr>
          <w:lang w:val="uk-UA" w:eastAsia="en-US"/>
        </w:rPr>
        <w:t>•      підсумкова відомість ресурсів;</w:t>
      </w:r>
    </w:p>
    <w:p w:rsidR="00D34A3E" w:rsidRPr="00D34A3E" w:rsidRDefault="00D34A3E" w:rsidP="00D34A3E">
      <w:pPr>
        <w:autoSpaceDE w:val="0"/>
        <w:autoSpaceDN w:val="0"/>
        <w:jc w:val="both"/>
        <w:rPr>
          <w:lang w:val="uk-UA" w:eastAsia="en-US"/>
        </w:rPr>
      </w:pPr>
      <w:r w:rsidRPr="00D34A3E">
        <w:rPr>
          <w:lang w:val="uk-UA" w:eastAsia="en-US"/>
        </w:rPr>
        <w:t>•     розрахунок кошторисної заробітної плати.</w:t>
      </w:r>
    </w:p>
    <w:p w:rsidR="00D34A3E" w:rsidRPr="00D34A3E" w:rsidRDefault="00D34A3E" w:rsidP="00D34A3E">
      <w:pPr>
        <w:autoSpaceDE w:val="0"/>
        <w:autoSpaceDN w:val="0"/>
        <w:jc w:val="both"/>
        <w:rPr>
          <w:lang w:val="uk-UA" w:eastAsia="en-US"/>
        </w:rPr>
      </w:pPr>
      <w:r w:rsidRPr="00D34A3E">
        <w:rPr>
          <w:lang w:val="uk-UA" w:eastAsia="en-US"/>
        </w:rPr>
        <w:t>Договірна ціна повинна надаватись в електронному вигляді в програмному комплексі АВК-5 або іншому ліцензованому програмному комплексі, сумісному із АВК -5, у форматі ІМДЦ або ІБД з розширенням .imd або .idc</w:t>
      </w:r>
    </w:p>
    <w:p w:rsidR="00D34A3E" w:rsidRPr="00D34A3E" w:rsidRDefault="00D34A3E" w:rsidP="00D34A3E">
      <w:pPr>
        <w:autoSpaceDE w:val="0"/>
        <w:autoSpaceDN w:val="0"/>
        <w:jc w:val="both"/>
        <w:rPr>
          <w:lang w:val="uk-UA" w:eastAsia="en-US"/>
        </w:rPr>
      </w:pPr>
      <w:r w:rsidRPr="00D34A3E">
        <w:rPr>
          <w:lang w:val="uk-UA" w:eastAsia="en-US"/>
        </w:rPr>
        <w:t>До складу вартості будівельних робіт за пропозицією можуть включатись:</w:t>
      </w:r>
    </w:p>
    <w:p w:rsidR="00D34A3E" w:rsidRPr="00D34A3E" w:rsidRDefault="00D34A3E" w:rsidP="00D34A3E">
      <w:pPr>
        <w:autoSpaceDE w:val="0"/>
        <w:autoSpaceDN w:val="0"/>
        <w:jc w:val="both"/>
        <w:rPr>
          <w:lang w:val="uk-UA" w:eastAsia="en-US"/>
        </w:rPr>
      </w:pPr>
      <w:r w:rsidRPr="00D34A3E">
        <w:rPr>
          <w:lang w:val="uk-UA" w:eastAsia="en-US"/>
        </w:rPr>
        <w:lastRenderedPageBreak/>
        <w:t>-</w:t>
      </w:r>
      <w:r w:rsidRPr="00D34A3E">
        <w:rPr>
          <w:lang w:val="uk-UA" w:eastAsia="en-US"/>
        </w:rPr>
        <w:tab/>
        <w:t>прямі витрати;</w:t>
      </w:r>
    </w:p>
    <w:p w:rsidR="00D34A3E" w:rsidRPr="00D34A3E" w:rsidRDefault="00D34A3E" w:rsidP="00D34A3E">
      <w:pPr>
        <w:autoSpaceDE w:val="0"/>
        <w:autoSpaceDN w:val="0"/>
        <w:jc w:val="both"/>
        <w:rPr>
          <w:lang w:val="uk-UA" w:eastAsia="en-US"/>
        </w:rPr>
      </w:pPr>
      <w:r w:rsidRPr="00D34A3E">
        <w:rPr>
          <w:lang w:val="uk-UA" w:eastAsia="en-US"/>
        </w:rPr>
        <w:t>-</w:t>
      </w:r>
      <w:r w:rsidRPr="00D34A3E">
        <w:rPr>
          <w:lang w:val="uk-UA" w:eastAsia="en-US"/>
        </w:rPr>
        <w:tab/>
        <w:t>загальновиробничі витрати;</w:t>
      </w:r>
    </w:p>
    <w:p w:rsidR="00D34A3E" w:rsidRPr="00D34A3E" w:rsidRDefault="00D34A3E" w:rsidP="00D34A3E">
      <w:pPr>
        <w:autoSpaceDE w:val="0"/>
        <w:autoSpaceDN w:val="0"/>
        <w:jc w:val="both"/>
        <w:rPr>
          <w:lang w:val="uk-UA" w:eastAsia="en-US"/>
        </w:rPr>
      </w:pPr>
      <w:r w:rsidRPr="00D34A3E">
        <w:rPr>
          <w:lang w:val="uk-UA" w:eastAsia="en-US"/>
        </w:rPr>
        <w:t>-</w:t>
      </w:r>
      <w:r w:rsidRPr="00D34A3E">
        <w:rPr>
          <w:lang w:val="uk-UA" w:eastAsia="en-US"/>
        </w:rPr>
        <w:tab/>
        <w:t>супутні витрати на виконання робіт;</w:t>
      </w:r>
    </w:p>
    <w:p w:rsidR="00D34A3E" w:rsidRPr="00D34A3E" w:rsidRDefault="00D34A3E" w:rsidP="00D34A3E">
      <w:pPr>
        <w:autoSpaceDE w:val="0"/>
        <w:autoSpaceDN w:val="0"/>
        <w:jc w:val="both"/>
        <w:rPr>
          <w:lang w:val="uk-UA" w:eastAsia="en-US"/>
        </w:rPr>
      </w:pPr>
      <w:r w:rsidRPr="00D34A3E">
        <w:rPr>
          <w:lang w:val="uk-UA" w:eastAsia="en-US"/>
        </w:rPr>
        <w:t>-</w:t>
      </w:r>
      <w:r w:rsidRPr="00D34A3E">
        <w:rPr>
          <w:lang w:val="uk-UA" w:eastAsia="en-US"/>
        </w:rPr>
        <w:tab/>
        <w:t>прибуток;</w:t>
      </w:r>
    </w:p>
    <w:p w:rsidR="00D34A3E" w:rsidRPr="00D34A3E" w:rsidRDefault="00D34A3E" w:rsidP="00D34A3E">
      <w:pPr>
        <w:autoSpaceDE w:val="0"/>
        <w:autoSpaceDN w:val="0"/>
        <w:jc w:val="both"/>
        <w:rPr>
          <w:lang w:val="uk-UA" w:eastAsia="en-US"/>
        </w:rPr>
      </w:pPr>
      <w:r w:rsidRPr="00D34A3E">
        <w:rPr>
          <w:lang w:val="uk-UA" w:eastAsia="en-US"/>
        </w:rPr>
        <w:t>-</w:t>
      </w:r>
      <w:r w:rsidRPr="00D34A3E">
        <w:rPr>
          <w:lang w:val="uk-UA" w:eastAsia="en-US"/>
        </w:rPr>
        <w:tab/>
        <w:t>кошти на покриття адміністративних витрат будівельно-монтажних організацій;</w:t>
      </w:r>
    </w:p>
    <w:p w:rsidR="00D34A3E" w:rsidRPr="00D34A3E" w:rsidRDefault="00D34A3E" w:rsidP="00D34A3E">
      <w:pPr>
        <w:autoSpaceDE w:val="0"/>
        <w:autoSpaceDN w:val="0"/>
        <w:jc w:val="both"/>
        <w:rPr>
          <w:lang w:val="uk-UA" w:eastAsia="en-US"/>
        </w:rPr>
      </w:pPr>
      <w:r w:rsidRPr="00D34A3E">
        <w:rPr>
          <w:lang w:val="uk-UA" w:eastAsia="en-US"/>
        </w:rPr>
        <w:t>-</w:t>
      </w:r>
      <w:r w:rsidRPr="00D34A3E">
        <w:rPr>
          <w:lang w:val="uk-UA" w:eastAsia="en-US"/>
        </w:rPr>
        <w:tab/>
        <w:t>кошти на сплату податків, зборів та обов’язкових платежів, встановленим чинним законодавством і не враховані складовими вартості будівництва;</w:t>
      </w:r>
    </w:p>
    <w:p w:rsidR="00D34A3E" w:rsidRPr="00D34A3E" w:rsidRDefault="00D34A3E" w:rsidP="00D34A3E">
      <w:pPr>
        <w:autoSpaceDE w:val="0"/>
        <w:autoSpaceDN w:val="0"/>
        <w:jc w:val="both"/>
        <w:rPr>
          <w:lang w:val="uk-UA" w:eastAsia="en-US"/>
        </w:rPr>
      </w:pPr>
      <w:r w:rsidRPr="00D34A3E">
        <w:rPr>
          <w:lang w:val="uk-UA" w:eastAsia="en-US"/>
        </w:rPr>
        <w:t>-</w:t>
      </w:r>
      <w:r w:rsidRPr="00D34A3E">
        <w:rPr>
          <w:lang w:val="uk-UA" w:eastAsia="en-US"/>
        </w:rPr>
        <w:tab/>
        <w:t>податок на додану вартість.</w:t>
      </w:r>
    </w:p>
    <w:p w:rsidR="00D34A3E" w:rsidRPr="00D34A3E" w:rsidRDefault="00D34A3E" w:rsidP="00D34A3E">
      <w:pPr>
        <w:autoSpaceDE w:val="0"/>
        <w:autoSpaceDN w:val="0"/>
        <w:jc w:val="both"/>
        <w:rPr>
          <w:lang w:val="uk-UA" w:eastAsia="en-US"/>
        </w:rPr>
      </w:pPr>
      <w:r w:rsidRPr="00D34A3E">
        <w:rPr>
          <w:lang w:val="uk-UA" w:eastAsia="en-US"/>
        </w:rPr>
        <w:t>Ненадання всієї інформації, яка є обов’язковою згідно з тендерною документацією, або надання тендерної пропозиції, яка не повністю відповідає документації, розглядаються як додаткові ризики та може призвести до відхилення тендерної пропозиції. Замовник проводить аналіз на відповідність заявлених учасником використаних матеріалів для підготовки тендерної пропозиції, що оформлюється відповідним документом(протоколом, актом тощо).</w:t>
      </w:r>
    </w:p>
    <w:p w:rsidR="00D34A3E" w:rsidRPr="00D34A3E" w:rsidRDefault="00D34A3E" w:rsidP="00D34A3E">
      <w:pPr>
        <w:autoSpaceDE w:val="0"/>
        <w:autoSpaceDN w:val="0"/>
        <w:jc w:val="both"/>
        <w:rPr>
          <w:lang w:val="uk-UA" w:eastAsia="en-US"/>
        </w:rPr>
      </w:pPr>
      <w:r w:rsidRPr="00D34A3E">
        <w:rPr>
          <w:lang w:val="uk-UA" w:eastAsia="en-US"/>
        </w:rPr>
        <w:t>Обсяг щодо робіт по об’єкту зазначається учасником відповідно до КНУ та повинен забезпечувати виконання технічного завдання, передбаченого Додатком 3 до цієї документації.</w:t>
      </w:r>
    </w:p>
    <w:p w:rsidR="00D34A3E" w:rsidRPr="00D34A3E" w:rsidRDefault="00D34A3E" w:rsidP="00D34A3E">
      <w:pPr>
        <w:tabs>
          <w:tab w:val="left" w:pos="0"/>
        </w:tabs>
        <w:ind w:firstLine="567"/>
        <w:jc w:val="both"/>
        <w:rPr>
          <w:lang w:val="uk-UA"/>
        </w:rPr>
      </w:pPr>
      <w:r w:rsidRPr="00D34A3E">
        <w:rPr>
          <w:lang w:val="uk-UA"/>
        </w:rPr>
        <w:t xml:space="preserve">Підрядник забезпечує за свій кошт залучення необхідної кількості кваліфікованого персоналу для належного та вчасного виконання Робіт за цим Договором. </w:t>
      </w:r>
    </w:p>
    <w:p w:rsidR="00D34A3E" w:rsidRPr="00D34A3E" w:rsidRDefault="00D34A3E" w:rsidP="00D34A3E">
      <w:pPr>
        <w:autoSpaceDE w:val="0"/>
        <w:autoSpaceDN w:val="0"/>
        <w:jc w:val="both"/>
        <w:rPr>
          <w:lang w:val="uk-UA" w:eastAsia="en-US"/>
        </w:rPr>
      </w:pPr>
    </w:p>
    <w:p w:rsidR="00D34A3E" w:rsidRPr="00D34A3E" w:rsidRDefault="00D34A3E" w:rsidP="00D34A3E">
      <w:pPr>
        <w:autoSpaceDE w:val="0"/>
        <w:autoSpaceDN w:val="0"/>
        <w:jc w:val="both"/>
        <w:rPr>
          <w:lang w:val="uk-UA" w:eastAsia="en-US"/>
        </w:rPr>
      </w:pPr>
      <w:r w:rsidRPr="00D34A3E">
        <w:rPr>
          <w:lang w:val="uk-UA" w:eastAsia="en-US"/>
        </w:rPr>
        <w:t>Пропозиція, що не відповідає технічному завданню  та іншим  частинам тендерної документації, буде відхилена як невідповідна вимогам документації.</w:t>
      </w:r>
    </w:p>
    <w:p w:rsidR="00D34A3E" w:rsidRPr="00D34A3E" w:rsidRDefault="00D34A3E" w:rsidP="00D34A3E">
      <w:pPr>
        <w:autoSpaceDE w:val="0"/>
        <w:autoSpaceDN w:val="0"/>
        <w:jc w:val="both"/>
        <w:rPr>
          <w:lang w:val="uk-UA" w:eastAsia="en-US"/>
        </w:rPr>
      </w:pPr>
      <w:r w:rsidRPr="00D34A3E">
        <w:rPr>
          <w:lang w:val="uk-UA" w:eastAsia="en-US"/>
        </w:rPr>
        <w:t xml:space="preserve">Ціну пропозиції тендерних торгів слід визначати відповідно до вимог проекту щодо термінів закінчення робіт, технології виконання робіт, використання конкретних матеріалів і конструкцій, якості будівельно-монтажних робіт, а також з дотриманням діючих норм і правил виконання будівельно-монтажних робіт, технічної експлуатації будівельної техніки і безпечних умов праці. </w:t>
      </w:r>
    </w:p>
    <w:p w:rsidR="00D34A3E" w:rsidRPr="00D34A3E" w:rsidRDefault="00D34A3E" w:rsidP="00D34A3E">
      <w:pPr>
        <w:autoSpaceDE w:val="0"/>
        <w:autoSpaceDN w:val="0"/>
        <w:jc w:val="both"/>
        <w:rPr>
          <w:lang w:val="uk-UA" w:eastAsia="en-US"/>
        </w:rPr>
      </w:pPr>
      <w:r w:rsidRPr="00D34A3E">
        <w:rPr>
          <w:lang w:val="uk-UA" w:eastAsia="en-US"/>
        </w:rPr>
        <w:t xml:space="preserve">    Звертаємо увагу учасників процедури закупівлі на те, що по об'єктах, будівництво або капітальний ремонт яких здійснюється із залученням бюджетних коштів або коштів підприємств, установ та організацій державної власності, поточні ціни на матеріальні ресурси приймаються за вартістю, яка не повинна перевищувати середньоринкову.  </w:t>
      </w:r>
    </w:p>
    <w:p w:rsidR="00D34A3E" w:rsidRPr="00D34A3E" w:rsidRDefault="00D34A3E" w:rsidP="00D34A3E">
      <w:pPr>
        <w:autoSpaceDE w:val="0"/>
        <w:autoSpaceDN w:val="0"/>
        <w:jc w:val="both"/>
        <w:rPr>
          <w:lang w:val="uk-UA" w:eastAsia="en-US"/>
        </w:rPr>
      </w:pPr>
      <w:r w:rsidRPr="00D34A3E">
        <w:rPr>
          <w:lang w:val="uk-UA" w:eastAsia="en-US"/>
        </w:rPr>
        <w:t xml:space="preserve">Вартість пропозиції тендерних торгів та всі інші ціни повинні бути чітко визначені. </w:t>
      </w:r>
    </w:p>
    <w:p w:rsidR="00D34A3E" w:rsidRPr="00D34A3E" w:rsidRDefault="00D34A3E" w:rsidP="00D34A3E">
      <w:pPr>
        <w:autoSpaceDE w:val="0"/>
        <w:autoSpaceDN w:val="0"/>
        <w:jc w:val="both"/>
        <w:rPr>
          <w:lang w:val="uk-UA" w:eastAsia="en-US"/>
        </w:rPr>
      </w:pPr>
      <w:r w:rsidRPr="00D34A3E">
        <w:rPr>
          <w:lang w:val="uk-UA" w:eastAsia="en-US"/>
        </w:rPr>
        <w:t>Учасник відповідає за одержання всіх необхідних дозволів, ліцензій, сертифікатів на роботи, запропоновані на тендерних торгах, та самостійно несе всі витрати на отримання таких дозволів, ліцензій, сертифікатів. Учасник погоджується з даною умовою, про що зазначає в своїй тендерній пропозиції (довільна форма).</w:t>
      </w:r>
    </w:p>
    <w:p w:rsidR="00D34A3E" w:rsidRPr="00D34A3E" w:rsidRDefault="00D34A3E" w:rsidP="006827C0">
      <w:pPr>
        <w:jc w:val="both"/>
      </w:pPr>
    </w:p>
    <w:p w:rsidR="006F1414" w:rsidRPr="009413E5" w:rsidRDefault="00ED457C" w:rsidP="006827C0">
      <w:pPr>
        <w:jc w:val="both"/>
        <w:rPr>
          <w:bCs/>
          <w:lang w:val="uk-UA"/>
        </w:rPr>
      </w:pPr>
      <w:r w:rsidRPr="009413E5">
        <w:rPr>
          <w:lang w:val="uk-UA"/>
        </w:rPr>
        <w:t>Обґрунтування</w:t>
      </w:r>
      <w:r w:rsidR="006F1414" w:rsidRPr="009413E5">
        <w:rPr>
          <w:lang w:val="uk-UA"/>
        </w:rPr>
        <w:t xml:space="preserve"> складено </w:t>
      </w:r>
      <w:r w:rsidR="006F1414" w:rsidRPr="009413E5">
        <w:rPr>
          <w:bCs/>
          <w:lang w:val="uk-UA"/>
        </w:rPr>
        <w:t xml:space="preserve">уповноваженою особою </w:t>
      </w:r>
      <w:r w:rsidR="006F1414" w:rsidRPr="009413E5">
        <w:rPr>
          <w:rFonts w:eastAsia="Calibri"/>
          <w:bCs/>
          <w:lang w:val="uk-UA" w:eastAsia="uk-UA"/>
        </w:rPr>
        <w:t>Управління капітального будівництва Бориспільської міської ради (Ворушило В</w:t>
      </w:r>
      <w:r w:rsidR="006F1414" w:rsidRPr="009413E5">
        <w:rPr>
          <w:bdr w:val="none" w:sz="0" w:space="0" w:color="auto" w:frame="1"/>
          <w:lang w:val="uk-UA"/>
        </w:rPr>
        <w:t>.).</w:t>
      </w:r>
    </w:p>
    <w:p w:rsidR="006F1414" w:rsidRPr="009413E5" w:rsidRDefault="006F1414" w:rsidP="006827C0">
      <w:pPr>
        <w:jc w:val="both"/>
        <w:rPr>
          <w:lang w:val="uk-UA"/>
        </w:rPr>
      </w:pPr>
    </w:p>
    <w:sectPr w:rsidR="006F1414" w:rsidRPr="009413E5" w:rsidSect="00F53441">
      <w:footerReference w:type="default" r:id="rId9"/>
      <w:pgSz w:w="11906" w:h="16838"/>
      <w:pgMar w:top="567" w:right="99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4A87" w:rsidRDefault="002F4A87" w:rsidP="001607B0">
      <w:r>
        <w:separator/>
      </w:r>
    </w:p>
  </w:endnote>
  <w:endnote w:type="continuationSeparator" w:id="0">
    <w:p w:rsidR="002F4A87" w:rsidRDefault="002F4A87" w:rsidP="0016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4927533"/>
      <w:docPartObj>
        <w:docPartGallery w:val="Page Numbers (Bottom of Page)"/>
        <w:docPartUnique/>
      </w:docPartObj>
    </w:sdtPr>
    <w:sdtEndPr/>
    <w:sdtContent>
      <w:p w:rsidR="001607B0" w:rsidRDefault="001607B0">
        <w:pPr>
          <w:pStyle w:val="a8"/>
          <w:jc w:val="center"/>
        </w:pPr>
        <w:r>
          <w:fldChar w:fldCharType="begin"/>
        </w:r>
        <w:r>
          <w:instrText>PAGE   \* MERGEFORMAT</w:instrText>
        </w:r>
        <w:r>
          <w:fldChar w:fldCharType="separate"/>
        </w:r>
        <w:r>
          <w:t>2</w:t>
        </w:r>
        <w:r>
          <w:fldChar w:fldCharType="end"/>
        </w:r>
      </w:p>
    </w:sdtContent>
  </w:sdt>
  <w:p w:rsidR="001607B0" w:rsidRDefault="001607B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4A87" w:rsidRDefault="002F4A87" w:rsidP="001607B0">
      <w:r>
        <w:separator/>
      </w:r>
    </w:p>
  </w:footnote>
  <w:footnote w:type="continuationSeparator" w:id="0">
    <w:p w:rsidR="002F4A87" w:rsidRDefault="002F4A87" w:rsidP="00160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multilevel"/>
    <w:tmpl w:val="00000009"/>
    <w:name w:val="WW8Num11"/>
    <w:lvl w:ilvl="0">
      <w:start w:val="1"/>
      <w:numFmt w:val="decimal"/>
      <w:lvlText w:val="%1."/>
      <w:lvlJc w:val="left"/>
      <w:pPr>
        <w:tabs>
          <w:tab w:val="num" w:pos="0"/>
        </w:tabs>
        <w:ind w:left="720" w:hanging="360"/>
      </w:pPr>
      <w:rPr>
        <w:sz w:val="20"/>
        <w:szCs w:val="2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4C61623D"/>
    <w:multiLevelType w:val="multilevel"/>
    <w:tmpl w:val="0DB43026"/>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bullet"/>
      <w:lvlText w:val="-"/>
      <w:lvlJc w:val="left"/>
      <w:pPr>
        <w:tabs>
          <w:tab w:val="num" w:pos="360"/>
        </w:tabs>
        <w:ind w:left="360" w:hanging="360"/>
      </w:pPr>
      <w:rPr>
        <w:rFonts w:ascii="Times New Roman" w:hAnsi="Times New Roman"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A6"/>
    <w:rsid w:val="00001EFC"/>
    <w:rsid w:val="00021CB4"/>
    <w:rsid w:val="00027574"/>
    <w:rsid w:val="00032FA9"/>
    <w:rsid w:val="000B116D"/>
    <w:rsid w:val="000D1EB9"/>
    <w:rsid w:val="000D2E5A"/>
    <w:rsid w:val="000F2BE7"/>
    <w:rsid w:val="001135AB"/>
    <w:rsid w:val="00152B28"/>
    <w:rsid w:val="001606AF"/>
    <w:rsid w:val="001607B0"/>
    <w:rsid w:val="001968C7"/>
    <w:rsid w:val="001A1D00"/>
    <w:rsid w:val="001B14BC"/>
    <w:rsid w:val="001E624E"/>
    <w:rsid w:val="001F443A"/>
    <w:rsid w:val="00220602"/>
    <w:rsid w:val="00236876"/>
    <w:rsid w:val="00260F55"/>
    <w:rsid w:val="002874AF"/>
    <w:rsid w:val="002A0514"/>
    <w:rsid w:val="002A414B"/>
    <w:rsid w:val="002B1886"/>
    <w:rsid w:val="002E69F3"/>
    <w:rsid w:val="002F47A5"/>
    <w:rsid w:val="002F4A87"/>
    <w:rsid w:val="00315EF5"/>
    <w:rsid w:val="003B5734"/>
    <w:rsid w:val="003D2CFC"/>
    <w:rsid w:val="003D7FDE"/>
    <w:rsid w:val="004044C5"/>
    <w:rsid w:val="00413F58"/>
    <w:rsid w:val="0041545F"/>
    <w:rsid w:val="0041774D"/>
    <w:rsid w:val="00474825"/>
    <w:rsid w:val="00484025"/>
    <w:rsid w:val="004D01D4"/>
    <w:rsid w:val="004D1A67"/>
    <w:rsid w:val="004E2DA6"/>
    <w:rsid w:val="005242F8"/>
    <w:rsid w:val="00560F4F"/>
    <w:rsid w:val="005B2C51"/>
    <w:rsid w:val="005D23D3"/>
    <w:rsid w:val="005D47F6"/>
    <w:rsid w:val="005F1257"/>
    <w:rsid w:val="005F6D3C"/>
    <w:rsid w:val="0065668F"/>
    <w:rsid w:val="006827C0"/>
    <w:rsid w:val="006938F2"/>
    <w:rsid w:val="006E180F"/>
    <w:rsid w:val="006E563C"/>
    <w:rsid w:val="006F1414"/>
    <w:rsid w:val="007037D4"/>
    <w:rsid w:val="00712FAF"/>
    <w:rsid w:val="00714A72"/>
    <w:rsid w:val="007377F9"/>
    <w:rsid w:val="007421A4"/>
    <w:rsid w:val="00754C56"/>
    <w:rsid w:val="00760253"/>
    <w:rsid w:val="00794A61"/>
    <w:rsid w:val="007F352A"/>
    <w:rsid w:val="00814923"/>
    <w:rsid w:val="008211B4"/>
    <w:rsid w:val="00890215"/>
    <w:rsid w:val="008A68AF"/>
    <w:rsid w:val="008C3AC3"/>
    <w:rsid w:val="008E4010"/>
    <w:rsid w:val="009413E5"/>
    <w:rsid w:val="00965D06"/>
    <w:rsid w:val="009F0BD9"/>
    <w:rsid w:val="00A14894"/>
    <w:rsid w:val="00A25B50"/>
    <w:rsid w:val="00A878BB"/>
    <w:rsid w:val="00AA7F63"/>
    <w:rsid w:val="00AD0F11"/>
    <w:rsid w:val="00B04642"/>
    <w:rsid w:val="00B550DD"/>
    <w:rsid w:val="00B62625"/>
    <w:rsid w:val="00C051D8"/>
    <w:rsid w:val="00C07359"/>
    <w:rsid w:val="00C2323B"/>
    <w:rsid w:val="00C4421A"/>
    <w:rsid w:val="00C54B0A"/>
    <w:rsid w:val="00D3016B"/>
    <w:rsid w:val="00D34A3E"/>
    <w:rsid w:val="00D4376D"/>
    <w:rsid w:val="00D6410A"/>
    <w:rsid w:val="00D66082"/>
    <w:rsid w:val="00D7055E"/>
    <w:rsid w:val="00D779E9"/>
    <w:rsid w:val="00D9367F"/>
    <w:rsid w:val="00DA5471"/>
    <w:rsid w:val="00DA7B03"/>
    <w:rsid w:val="00DB4C4B"/>
    <w:rsid w:val="00DF016A"/>
    <w:rsid w:val="00E708F8"/>
    <w:rsid w:val="00E71AE7"/>
    <w:rsid w:val="00EA3ACB"/>
    <w:rsid w:val="00EC0C79"/>
    <w:rsid w:val="00EC6FED"/>
    <w:rsid w:val="00ED457C"/>
    <w:rsid w:val="00EF085D"/>
    <w:rsid w:val="00F56BB7"/>
    <w:rsid w:val="00FE0329"/>
    <w:rsid w:val="00FE5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A8DA7"/>
  <w15:docId w15:val="{32EF1DD1-A808-4C16-AAC4-2A93332C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apiid">
    <w:name w:val="js-apiid"/>
    <w:basedOn w:val="a0"/>
    <w:rsid w:val="009F0BD9"/>
  </w:style>
  <w:style w:type="character" w:customStyle="1" w:styleId="taxincluded">
    <w:name w:val="taxincluded"/>
    <w:basedOn w:val="a0"/>
    <w:rsid w:val="00C2323B"/>
  </w:style>
  <w:style w:type="paragraph" w:styleId="a3">
    <w:name w:val="Balloon Text"/>
    <w:basedOn w:val="a"/>
    <w:link w:val="a4"/>
    <w:uiPriority w:val="99"/>
    <w:semiHidden/>
    <w:unhideWhenUsed/>
    <w:rsid w:val="00EA3ACB"/>
    <w:rPr>
      <w:rFonts w:ascii="Segoe UI" w:hAnsi="Segoe UI" w:cs="Segoe UI"/>
      <w:sz w:val="18"/>
      <w:szCs w:val="18"/>
    </w:rPr>
  </w:style>
  <w:style w:type="character" w:customStyle="1" w:styleId="a4">
    <w:name w:val="Текст выноски Знак"/>
    <w:basedOn w:val="a0"/>
    <w:link w:val="a3"/>
    <w:uiPriority w:val="99"/>
    <w:semiHidden/>
    <w:rsid w:val="00EA3ACB"/>
    <w:rPr>
      <w:rFonts w:ascii="Segoe UI" w:eastAsia="Times New Roman" w:hAnsi="Segoe UI" w:cs="Segoe UI"/>
      <w:sz w:val="18"/>
      <w:szCs w:val="18"/>
      <w:lang w:eastAsia="ru-RU"/>
    </w:rPr>
  </w:style>
  <w:style w:type="paragraph" w:styleId="a5">
    <w:name w:val="List Paragraph"/>
    <w:basedOn w:val="a"/>
    <w:uiPriority w:val="34"/>
    <w:qFormat/>
    <w:rsid w:val="000B116D"/>
    <w:pPr>
      <w:ind w:left="720"/>
      <w:contextualSpacing/>
    </w:pPr>
  </w:style>
  <w:style w:type="paragraph" w:styleId="a6">
    <w:name w:val="header"/>
    <w:basedOn w:val="a"/>
    <w:link w:val="a7"/>
    <w:uiPriority w:val="99"/>
    <w:unhideWhenUsed/>
    <w:rsid w:val="001607B0"/>
    <w:pPr>
      <w:tabs>
        <w:tab w:val="center" w:pos="4819"/>
        <w:tab w:val="right" w:pos="9639"/>
      </w:tabs>
    </w:pPr>
  </w:style>
  <w:style w:type="character" w:customStyle="1" w:styleId="a7">
    <w:name w:val="Верхний колонтитул Знак"/>
    <w:basedOn w:val="a0"/>
    <w:link w:val="a6"/>
    <w:uiPriority w:val="99"/>
    <w:rsid w:val="001607B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607B0"/>
    <w:pPr>
      <w:tabs>
        <w:tab w:val="center" w:pos="4819"/>
        <w:tab w:val="right" w:pos="9639"/>
      </w:tabs>
    </w:pPr>
  </w:style>
  <w:style w:type="character" w:customStyle="1" w:styleId="a9">
    <w:name w:val="Нижний колонтитул Знак"/>
    <w:basedOn w:val="a0"/>
    <w:link w:val="a8"/>
    <w:uiPriority w:val="99"/>
    <w:rsid w:val="001607B0"/>
    <w:rPr>
      <w:rFonts w:ascii="Times New Roman" w:eastAsia="Times New Roman" w:hAnsi="Times New Roman" w:cs="Times New Roman"/>
      <w:sz w:val="24"/>
      <w:szCs w:val="24"/>
      <w:lang w:eastAsia="ru-RU"/>
    </w:rPr>
  </w:style>
  <w:style w:type="paragraph" w:customStyle="1" w:styleId="CharChar">
    <w:name w:val="Char Знак Знак Char Знак"/>
    <w:basedOn w:val="a"/>
    <w:rsid w:val="00D66082"/>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296509">
      <w:bodyDiv w:val="1"/>
      <w:marLeft w:val="0"/>
      <w:marRight w:val="0"/>
      <w:marTop w:val="0"/>
      <w:marBottom w:val="0"/>
      <w:divBdr>
        <w:top w:val="none" w:sz="0" w:space="0" w:color="auto"/>
        <w:left w:val="none" w:sz="0" w:space="0" w:color="auto"/>
        <w:bottom w:val="none" w:sz="0" w:space="0" w:color="auto"/>
        <w:right w:val="none" w:sz="0" w:space="0" w:color="auto"/>
      </w:divBdr>
      <w:divsChild>
        <w:div w:id="809980973">
          <w:marLeft w:val="0"/>
          <w:marRight w:val="0"/>
          <w:marTop w:val="0"/>
          <w:marBottom w:val="0"/>
          <w:divBdr>
            <w:top w:val="none" w:sz="0" w:space="0" w:color="auto"/>
            <w:left w:val="none" w:sz="0" w:space="0" w:color="auto"/>
            <w:bottom w:val="none" w:sz="0" w:space="0" w:color="auto"/>
            <w:right w:val="none" w:sz="0" w:space="0" w:color="auto"/>
          </w:divBdr>
          <w:divsChild>
            <w:div w:id="14499325">
              <w:marLeft w:val="0"/>
              <w:marRight w:val="0"/>
              <w:marTop w:val="0"/>
              <w:marBottom w:val="0"/>
              <w:divBdr>
                <w:top w:val="none" w:sz="0" w:space="0" w:color="auto"/>
                <w:left w:val="none" w:sz="0" w:space="0" w:color="auto"/>
                <w:bottom w:val="none" w:sz="0" w:space="0" w:color="auto"/>
                <w:right w:val="none" w:sz="0" w:space="0" w:color="auto"/>
              </w:divBdr>
              <w:divsChild>
                <w:div w:id="175267316">
                  <w:marLeft w:val="0"/>
                  <w:marRight w:val="0"/>
                  <w:marTop w:val="0"/>
                  <w:marBottom w:val="0"/>
                  <w:divBdr>
                    <w:top w:val="none" w:sz="0" w:space="0" w:color="auto"/>
                    <w:left w:val="none" w:sz="0" w:space="0" w:color="auto"/>
                    <w:bottom w:val="none" w:sz="0" w:space="0" w:color="auto"/>
                    <w:right w:val="none" w:sz="0" w:space="0" w:color="auto"/>
                  </w:divBdr>
                  <w:divsChild>
                    <w:div w:id="43525927">
                      <w:marLeft w:val="0"/>
                      <w:marRight w:val="0"/>
                      <w:marTop w:val="0"/>
                      <w:marBottom w:val="0"/>
                      <w:divBdr>
                        <w:top w:val="none" w:sz="0" w:space="0" w:color="auto"/>
                        <w:left w:val="none" w:sz="0" w:space="0" w:color="auto"/>
                        <w:bottom w:val="none" w:sz="0" w:space="0" w:color="auto"/>
                        <w:right w:val="none" w:sz="0" w:space="0" w:color="auto"/>
                      </w:divBdr>
                    </w:div>
                  </w:divsChild>
                </w:div>
                <w:div w:id="1833447998">
                  <w:marLeft w:val="0"/>
                  <w:marRight w:val="0"/>
                  <w:marTop w:val="0"/>
                  <w:marBottom w:val="0"/>
                  <w:divBdr>
                    <w:top w:val="none" w:sz="0" w:space="0" w:color="auto"/>
                    <w:left w:val="none" w:sz="0" w:space="0" w:color="auto"/>
                    <w:bottom w:val="none" w:sz="0" w:space="0" w:color="auto"/>
                    <w:right w:val="none" w:sz="0" w:space="0" w:color="auto"/>
                  </w:divBdr>
                </w:div>
                <w:div w:id="1995335737">
                  <w:marLeft w:val="0"/>
                  <w:marRight w:val="0"/>
                  <w:marTop w:val="0"/>
                  <w:marBottom w:val="0"/>
                  <w:divBdr>
                    <w:top w:val="none" w:sz="0" w:space="0" w:color="auto"/>
                    <w:left w:val="none" w:sz="0" w:space="0" w:color="auto"/>
                    <w:bottom w:val="none" w:sz="0" w:space="0" w:color="auto"/>
                    <w:right w:val="none" w:sz="0" w:space="0" w:color="auto"/>
                  </w:divBdr>
                  <w:divsChild>
                    <w:div w:id="1501963600">
                      <w:marLeft w:val="0"/>
                      <w:marRight w:val="0"/>
                      <w:marTop w:val="0"/>
                      <w:marBottom w:val="0"/>
                      <w:divBdr>
                        <w:top w:val="none" w:sz="0" w:space="0" w:color="auto"/>
                        <w:left w:val="none" w:sz="0" w:space="0" w:color="auto"/>
                        <w:bottom w:val="none" w:sz="0" w:space="0" w:color="auto"/>
                        <w:right w:val="none" w:sz="0" w:space="0" w:color="auto"/>
                      </w:divBdr>
                      <w:divsChild>
                        <w:div w:id="2036953755">
                          <w:marLeft w:val="0"/>
                          <w:marRight w:val="0"/>
                          <w:marTop w:val="0"/>
                          <w:marBottom w:val="0"/>
                          <w:divBdr>
                            <w:top w:val="none" w:sz="0" w:space="0" w:color="auto"/>
                            <w:left w:val="none" w:sz="0" w:space="0" w:color="auto"/>
                            <w:bottom w:val="none" w:sz="0" w:space="0" w:color="auto"/>
                            <w:right w:val="none" w:sz="0" w:space="0" w:color="auto"/>
                          </w:divBdr>
                        </w:div>
                      </w:divsChild>
                    </w:div>
                    <w:div w:id="1820342619">
                      <w:marLeft w:val="0"/>
                      <w:marRight w:val="0"/>
                      <w:marTop w:val="0"/>
                      <w:marBottom w:val="0"/>
                      <w:divBdr>
                        <w:top w:val="none" w:sz="0" w:space="0" w:color="auto"/>
                        <w:left w:val="none" w:sz="0" w:space="0" w:color="auto"/>
                        <w:bottom w:val="none" w:sz="0" w:space="0" w:color="auto"/>
                        <w:right w:val="none" w:sz="0" w:space="0" w:color="auto"/>
                      </w:divBdr>
                      <w:divsChild>
                        <w:div w:id="1933931849">
                          <w:marLeft w:val="0"/>
                          <w:marRight w:val="0"/>
                          <w:marTop w:val="0"/>
                          <w:marBottom w:val="0"/>
                          <w:divBdr>
                            <w:top w:val="none" w:sz="0" w:space="0" w:color="auto"/>
                            <w:left w:val="none" w:sz="0" w:space="0" w:color="auto"/>
                            <w:bottom w:val="none" w:sz="0" w:space="0" w:color="auto"/>
                            <w:right w:val="none" w:sz="0" w:space="0" w:color="auto"/>
                          </w:divBdr>
                        </w:div>
                        <w:div w:id="723528542">
                          <w:marLeft w:val="0"/>
                          <w:marRight w:val="0"/>
                          <w:marTop w:val="0"/>
                          <w:marBottom w:val="0"/>
                          <w:divBdr>
                            <w:top w:val="none" w:sz="0" w:space="0" w:color="auto"/>
                            <w:left w:val="none" w:sz="0" w:space="0" w:color="auto"/>
                            <w:bottom w:val="none" w:sz="0" w:space="0" w:color="auto"/>
                            <w:right w:val="none" w:sz="0" w:space="0" w:color="auto"/>
                          </w:divBdr>
                        </w:div>
                        <w:div w:id="1301763473">
                          <w:marLeft w:val="0"/>
                          <w:marRight w:val="0"/>
                          <w:marTop w:val="0"/>
                          <w:marBottom w:val="0"/>
                          <w:divBdr>
                            <w:top w:val="none" w:sz="0" w:space="0" w:color="auto"/>
                            <w:left w:val="none" w:sz="0" w:space="0" w:color="auto"/>
                            <w:bottom w:val="none" w:sz="0" w:space="0" w:color="auto"/>
                            <w:right w:val="none" w:sz="0" w:space="0" w:color="auto"/>
                          </w:divBdr>
                        </w:div>
                        <w:div w:id="9074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128318">
          <w:marLeft w:val="0"/>
          <w:marRight w:val="0"/>
          <w:marTop w:val="0"/>
          <w:marBottom w:val="0"/>
          <w:divBdr>
            <w:top w:val="none" w:sz="0" w:space="0" w:color="auto"/>
            <w:left w:val="none" w:sz="0" w:space="0" w:color="auto"/>
            <w:bottom w:val="none" w:sz="0" w:space="0" w:color="auto"/>
            <w:right w:val="none" w:sz="0" w:space="0" w:color="auto"/>
          </w:divBdr>
          <w:divsChild>
            <w:div w:id="1105467475">
              <w:marLeft w:val="0"/>
              <w:marRight w:val="0"/>
              <w:marTop w:val="0"/>
              <w:marBottom w:val="0"/>
              <w:divBdr>
                <w:top w:val="none" w:sz="0" w:space="0" w:color="auto"/>
                <w:left w:val="none" w:sz="0" w:space="0" w:color="auto"/>
                <w:bottom w:val="none" w:sz="0" w:space="0" w:color="auto"/>
                <w:right w:val="none" w:sz="0" w:space="0" w:color="auto"/>
              </w:divBdr>
              <w:divsChild>
                <w:div w:id="15024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7344">
      <w:bodyDiv w:val="1"/>
      <w:marLeft w:val="0"/>
      <w:marRight w:val="0"/>
      <w:marTop w:val="0"/>
      <w:marBottom w:val="0"/>
      <w:divBdr>
        <w:top w:val="none" w:sz="0" w:space="0" w:color="auto"/>
        <w:left w:val="none" w:sz="0" w:space="0" w:color="auto"/>
        <w:bottom w:val="none" w:sz="0" w:space="0" w:color="auto"/>
        <w:right w:val="none" w:sz="0" w:space="0" w:color="auto"/>
      </w:divBdr>
      <w:divsChild>
        <w:div w:id="15932076">
          <w:marLeft w:val="0"/>
          <w:marRight w:val="0"/>
          <w:marTop w:val="0"/>
          <w:marBottom w:val="0"/>
          <w:divBdr>
            <w:top w:val="none" w:sz="0" w:space="0" w:color="auto"/>
            <w:left w:val="none" w:sz="0" w:space="0" w:color="auto"/>
            <w:bottom w:val="none" w:sz="0" w:space="0" w:color="auto"/>
            <w:right w:val="none" w:sz="0" w:space="0" w:color="auto"/>
          </w:divBdr>
        </w:div>
      </w:divsChild>
    </w:div>
    <w:div w:id="1097868560">
      <w:bodyDiv w:val="1"/>
      <w:marLeft w:val="0"/>
      <w:marRight w:val="0"/>
      <w:marTop w:val="0"/>
      <w:marBottom w:val="0"/>
      <w:divBdr>
        <w:top w:val="none" w:sz="0" w:space="0" w:color="auto"/>
        <w:left w:val="none" w:sz="0" w:space="0" w:color="auto"/>
        <w:bottom w:val="none" w:sz="0" w:space="0" w:color="auto"/>
        <w:right w:val="none" w:sz="0" w:space="0" w:color="auto"/>
      </w:divBdr>
    </w:div>
    <w:div w:id="1288271166">
      <w:bodyDiv w:val="1"/>
      <w:marLeft w:val="0"/>
      <w:marRight w:val="0"/>
      <w:marTop w:val="0"/>
      <w:marBottom w:val="0"/>
      <w:divBdr>
        <w:top w:val="none" w:sz="0" w:space="0" w:color="auto"/>
        <w:left w:val="none" w:sz="0" w:space="0" w:color="auto"/>
        <w:bottom w:val="none" w:sz="0" w:space="0" w:color="auto"/>
        <w:right w:val="none" w:sz="0" w:space="0" w:color="auto"/>
      </w:divBdr>
      <w:divsChild>
        <w:div w:id="664632286">
          <w:marLeft w:val="0"/>
          <w:marRight w:val="0"/>
          <w:marTop w:val="0"/>
          <w:marBottom w:val="0"/>
          <w:divBdr>
            <w:top w:val="none" w:sz="0" w:space="0" w:color="auto"/>
            <w:left w:val="none" w:sz="0" w:space="0" w:color="auto"/>
            <w:bottom w:val="none" w:sz="0" w:space="0" w:color="auto"/>
            <w:right w:val="none" w:sz="0" w:space="0" w:color="auto"/>
          </w:divBdr>
        </w:div>
        <w:div w:id="506747676">
          <w:marLeft w:val="0"/>
          <w:marRight w:val="0"/>
          <w:marTop w:val="0"/>
          <w:marBottom w:val="0"/>
          <w:divBdr>
            <w:top w:val="none" w:sz="0" w:space="0" w:color="auto"/>
            <w:left w:val="none" w:sz="0" w:space="0" w:color="auto"/>
            <w:bottom w:val="none" w:sz="0" w:space="0" w:color="auto"/>
            <w:right w:val="none" w:sz="0" w:space="0" w:color="auto"/>
          </w:divBdr>
        </w:div>
        <w:div w:id="1599094513">
          <w:marLeft w:val="0"/>
          <w:marRight w:val="0"/>
          <w:marTop w:val="0"/>
          <w:marBottom w:val="0"/>
          <w:divBdr>
            <w:top w:val="none" w:sz="0" w:space="0" w:color="auto"/>
            <w:left w:val="none" w:sz="0" w:space="0" w:color="auto"/>
            <w:bottom w:val="none" w:sz="0" w:space="0" w:color="auto"/>
            <w:right w:val="none" w:sz="0" w:space="0" w:color="auto"/>
          </w:divBdr>
        </w:div>
        <w:div w:id="962467555">
          <w:marLeft w:val="0"/>
          <w:marRight w:val="0"/>
          <w:marTop w:val="0"/>
          <w:marBottom w:val="0"/>
          <w:divBdr>
            <w:top w:val="none" w:sz="0" w:space="0" w:color="auto"/>
            <w:left w:val="none" w:sz="0" w:space="0" w:color="auto"/>
            <w:bottom w:val="none" w:sz="0" w:space="0" w:color="auto"/>
            <w:right w:val="none" w:sz="0" w:space="0" w:color="auto"/>
          </w:divBdr>
        </w:div>
        <w:div w:id="579559382">
          <w:marLeft w:val="0"/>
          <w:marRight w:val="0"/>
          <w:marTop w:val="0"/>
          <w:marBottom w:val="0"/>
          <w:divBdr>
            <w:top w:val="none" w:sz="0" w:space="0" w:color="auto"/>
            <w:left w:val="none" w:sz="0" w:space="0" w:color="auto"/>
            <w:bottom w:val="none" w:sz="0" w:space="0" w:color="auto"/>
            <w:right w:val="none" w:sz="0" w:space="0" w:color="auto"/>
          </w:divBdr>
        </w:div>
        <w:div w:id="723991092">
          <w:marLeft w:val="0"/>
          <w:marRight w:val="0"/>
          <w:marTop w:val="0"/>
          <w:marBottom w:val="0"/>
          <w:divBdr>
            <w:top w:val="none" w:sz="0" w:space="0" w:color="auto"/>
            <w:left w:val="none" w:sz="0" w:space="0" w:color="auto"/>
            <w:bottom w:val="none" w:sz="0" w:space="0" w:color="auto"/>
            <w:right w:val="none" w:sz="0" w:space="0" w:color="auto"/>
          </w:divBdr>
        </w:div>
        <w:div w:id="1800760404">
          <w:marLeft w:val="0"/>
          <w:marRight w:val="0"/>
          <w:marTop w:val="0"/>
          <w:marBottom w:val="0"/>
          <w:divBdr>
            <w:top w:val="none" w:sz="0" w:space="0" w:color="auto"/>
            <w:left w:val="none" w:sz="0" w:space="0" w:color="auto"/>
            <w:bottom w:val="none" w:sz="0" w:space="0" w:color="auto"/>
            <w:right w:val="none" w:sz="0" w:space="0" w:color="auto"/>
          </w:divBdr>
        </w:div>
        <w:div w:id="17043569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0081798">
              <w:marLeft w:val="0"/>
              <w:marRight w:val="0"/>
              <w:marTop w:val="0"/>
              <w:marBottom w:val="0"/>
              <w:divBdr>
                <w:top w:val="none" w:sz="0" w:space="0" w:color="auto"/>
                <w:left w:val="none" w:sz="0" w:space="0" w:color="auto"/>
                <w:bottom w:val="none" w:sz="0" w:space="0" w:color="auto"/>
                <w:right w:val="none" w:sz="0" w:space="0" w:color="auto"/>
              </w:divBdr>
              <w:divsChild>
                <w:div w:id="1713185768">
                  <w:marLeft w:val="0"/>
                  <w:marRight w:val="0"/>
                  <w:marTop w:val="0"/>
                  <w:marBottom w:val="0"/>
                  <w:divBdr>
                    <w:top w:val="none" w:sz="0" w:space="0" w:color="auto"/>
                    <w:left w:val="none" w:sz="0" w:space="0" w:color="auto"/>
                    <w:bottom w:val="none" w:sz="0" w:space="0" w:color="auto"/>
                    <w:right w:val="none" w:sz="0" w:space="0" w:color="auto"/>
                  </w:divBdr>
                  <w:divsChild>
                    <w:div w:id="1740522224">
                      <w:marLeft w:val="0"/>
                      <w:marRight w:val="0"/>
                      <w:marTop w:val="0"/>
                      <w:marBottom w:val="0"/>
                      <w:divBdr>
                        <w:top w:val="none" w:sz="0" w:space="0" w:color="auto"/>
                        <w:left w:val="none" w:sz="0" w:space="0" w:color="auto"/>
                        <w:bottom w:val="none" w:sz="0" w:space="0" w:color="auto"/>
                        <w:right w:val="none" w:sz="0" w:space="0" w:color="auto"/>
                      </w:divBdr>
                    </w:div>
                    <w:div w:id="56633813">
                      <w:marLeft w:val="0"/>
                      <w:marRight w:val="0"/>
                      <w:marTop w:val="0"/>
                      <w:marBottom w:val="0"/>
                      <w:divBdr>
                        <w:top w:val="none" w:sz="0" w:space="0" w:color="auto"/>
                        <w:left w:val="none" w:sz="0" w:space="0" w:color="auto"/>
                        <w:bottom w:val="none" w:sz="0" w:space="0" w:color="auto"/>
                        <w:right w:val="none" w:sz="0" w:space="0" w:color="auto"/>
                      </w:divBdr>
                    </w:div>
                    <w:div w:id="1693339234">
                      <w:marLeft w:val="0"/>
                      <w:marRight w:val="0"/>
                      <w:marTop w:val="0"/>
                      <w:marBottom w:val="0"/>
                      <w:divBdr>
                        <w:top w:val="none" w:sz="0" w:space="0" w:color="auto"/>
                        <w:left w:val="none" w:sz="0" w:space="0" w:color="auto"/>
                        <w:bottom w:val="none" w:sz="0" w:space="0" w:color="auto"/>
                        <w:right w:val="none" w:sz="0" w:space="0" w:color="auto"/>
                      </w:divBdr>
                    </w:div>
                    <w:div w:id="493305871">
                      <w:marLeft w:val="0"/>
                      <w:marRight w:val="0"/>
                      <w:marTop w:val="0"/>
                      <w:marBottom w:val="0"/>
                      <w:divBdr>
                        <w:top w:val="none" w:sz="0" w:space="0" w:color="auto"/>
                        <w:left w:val="none" w:sz="0" w:space="0" w:color="auto"/>
                        <w:bottom w:val="none" w:sz="0" w:space="0" w:color="auto"/>
                        <w:right w:val="none" w:sz="0" w:space="0" w:color="auto"/>
                      </w:divBdr>
                    </w:div>
                    <w:div w:id="450903909">
                      <w:marLeft w:val="0"/>
                      <w:marRight w:val="0"/>
                      <w:marTop w:val="0"/>
                      <w:marBottom w:val="0"/>
                      <w:divBdr>
                        <w:top w:val="none" w:sz="0" w:space="0" w:color="auto"/>
                        <w:left w:val="none" w:sz="0" w:space="0" w:color="auto"/>
                        <w:bottom w:val="none" w:sz="0" w:space="0" w:color="auto"/>
                        <w:right w:val="none" w:sz="0" w:space="0" w:color="auto"/>
                      </w:divBdr>
                    </w:div>
                    <w:div w:id="265575330">
                      <w:marLeft w:val="0"/>
                      <w:marRight w:val="0"/>
                      <w:marTop w:val="0"/>
                      <w:marBottom w:val="0"/>
                      <w:divBdr>
                        <w:top w:val="none" w:sz="0" w:space="0" w:color="auto"/>
                        <w:left w:val="none" w:sz="0" w:space="0" w:color="auto"/>
                        <w:bottom w:val="none" w:sz="0" w:space="0" w:color="auto"/>
                        <w:right w:val="none" w:sz="0" w:space="0" w:color="auto"/>
                      </w:divBdr>
                    </w:div>
                    <w:div w:id="172840173">
                      <w:marLeft w:val="0"/>
                      <w:marRight w:val="0"/>
                      <w:marTop w:val="0"/>
                      <w:marBottom w:val="0"/>
                      <w:divBdr>
                        <w:top w:val="none" w:sz="0" w:space="0" w:color="auto"/>
                        <w:left w:val="none" w:sz="0" w:space="0" w:color="auto"/>
                        <w:bottom w:val="none" w:sz="0" w:space="0" w:color="auto"/>
                        <w:right w:val="none" w:sz="0" w:space="0" w:color="auto"/>
                      </w:divBdr>
                    </w:div>
                    <w:div w:id="712466672">
                      <w:marLeft w:val="0"/>
                      <w:marRight w:val="0"/>
                      <w:marTop w:val="0"/>
                      <w:marBottom w:val="0"/>
                      <w:divBdr>
                        <w:top w:val="none" w:sz="0" w:space="0" w:color="auto"/>
                        <w:left w:val="none" w:sz="0" w:space="0" w:color="auto"/>
                        <w:bottom w:val="none" w:sz="0" w:space="0" w:color="auto"/>
                        <w:right w:val="none" w:sz="0" w:space="0" w:color="auto"/>
                      </w:divBdr>
                    </w:div>
                    <w:div w:id="1980574512">
                      <w:marLeft w:val="0"/>
                      <w:marRight w:val="0"/>
                      <w:marTop w:val="0"/>
                      <w:marBottom w:val="0"/>
                      <w:divBdr>
                        <w:top w:val="none" w:sz="0" w:space="0" w:color="auto"/>
                        <w:left w:val="none" w:sz="0" w:space="0" w:color="auto"/>
                        <w:bottom w:val="none" w:sz="0" w:space="0" w:color="auto"/>
                        <w:right w:val="none" w:sz="0" w:space="0" w:color="auto"/>
                      </w:divBdr>
                    </w:div>
                    <w:div w:id="2004968706">
                      <w:marLeft w:val="0"/>
                      <w:marRight w:val="0"/>
                      <w:marTop w:val="0"/>
                      <w:marBottom w:val="0"/>
                      <w:divBdr>
                        <w:top w:val="none" w:sz="0" w:space="0" w:color="auto"/>
                        <w:left w:val="none" w:sz="0" w:space="0" w:color="auto"/>
                        <w:bottom w:val="none" w:sz="0" w:space="0" w:color="auto"/>
                        <w:right w:val="none" w:sz="0" w:space="0" w:color="auto"/>
                      </w:divBdr>
                    </w:div>
                    <w:div w:id="793792610">
                      <w:marLeft w:val="0"/>
                      <w:marRight w:val="0"/>
                      <w:marTop w:val="0"/>
                      <w:marBottom w:val="0"/>
                      <w:divBdr>
                        <w:top w:val="none" w:sz="0" w:space="0" w:color="auto"/>
                        <w:left w:val="none" w:sz="0" w:space="0" w:color="auto"/>
                        <w:bottom w:val="none" w:sz="0" w:space="0" w:color="auto"/>
                        <w:right w:val="none" w:sz="0" w:space="0" w:color="auto"/>
                      </w:divBdr>
                    </w:div>
                    <w:div w:id="1629631122">
                      <w:marLeft w:val="0"/>
                      <w:marRight w:val="0"/>
                      <w:marTop w:val="0"/>
                      <w:marBottom w:val="0"/>
                      <w:divBdr>
                        <w:top w:val="none" w:sz="0" w:space="0" w:color="auto"/>
                        <w:left w:val="none" w:sz="0" w:space="0" w:color="auto"/>
                        <w:bottom w:val="none" w:sz="0" w:space="0" w:color="auto"/>
                        <w:right w:val="none" w:sz="0" w:space="0" w:color="auto"/>
                      </w:divBdr>
                    </w:div>
                    <w:div w:id="291329529">
                      <w:marLeft w:val="0"/>
                      <w:marRight w:val="0"/>
                      <w:marTop w:val="0"/>
                      <w:marBottom w:val="0"/>
                      <w:divBdr>
                        <w:top w:val="none" w:sz="0" w:space="0" w:color="auto"/>
                        <w:left w:val="none" w:sz="0" w:space="0" w:color="auto"/>
                        <w:bottom w:val="none" w:sz="0" w:space="0" w:color="auto"/>
                        <w:right w:val="none" w:sz="0" w:space="0" w:color="auto"/>
                      </w:divBdr>
                    </w:div>
                    <w:div w:id="1533304951">
                      <w:marLeft w:val="0"/>
                      <w:marRight w:val="0"/>
                      <w:marTop w:val="0"/>
                      <w:marBottom w:val="0"/>
                      <w:divBdr>
                        <w:top w:val="none" w:sz="0" w:space="0" w:color="auto"/>
                        <w:left w:val="none" w:sz="0" w:space="0" w:color="auto"/>
                        <w:bottom w:val="none" w:sz="0" w:space="0" w:color="auto"/>
                        <w:right w:val="none" w:sz="0" w:space="0" w:color="auto"/>
                      </w:divBdr>
                    </w:div>
                    <w:div w:id="1802069216">
                      <w:marLeft w:val="0"/>
                      <w:marRight w:val="0"/>
                      <w:marTop w:val="0"/>
                      <w:marBottom w:val="0"/>
                      <w:divBdr>
                        <w:top w:val="none" w:sz="0" w:space="0" w:color="auto"/>
                        <w:left w:val="none" w:sz="0" w:space="0" w:color="auto"/>
                        <w:bottom w:val="none" w:sz="0" w:space="0" w:color="auto"/>
                        <w:right w:val="none" w:sz="0" w:space="0" w:color="auto"/>
                      </w:divBdr>
                    </w:div>
                    <w:div w:id="2138639266">
                      <w:marLeft w:val="0"/>
                      <w:marRight w:val="0"/>
                      <w:marTop w:val="0"/>
                      <w:marBottom w:val="0"/>
                      <w:divBdr>
                        <w:top w:val="none" w:sz="0" w:space="0" w:color="auto"/>
                        <w:left w:val="none" w:sz="0" w:space="0" w:color="auto"/>
                        <w:bottom w:val="none" w:sz="0" w:space="0" w:color="auto"/>
                        <w:right w:val="none" w:sz="0" w:space="0" w:color="auto"/>
                      </w:divBdr>
                    </w:div>
                    <w:div w:id="1492454017">
                      <w:marLeft w:val="0"/>
                      <w:marRight w:val="0"/>
                      <w:marTop w:val="0"/>
                      <w:marBottom w:val="0"/>
                      <w:divBdr>
                        <w:top w:val="none" w:sz="0" w:space="0" w:color="auto"/>
                        <w:left w:val="none" w:sz="0" w:space="0" w:color="auto"/>
                        <w:bottom w:val="none" w:sz="0" w:space="0" w:color="auto"/>
                        <w:right w:val="none" w:sz="0" w:space="0" w:color="auto"/>
                      </w:divBdr>
                    </w:div>
                    <w:div w:id="228272782">
                      <w:marLeft w:val="0"/>
                      <w:marRight w:val="0"/>
                      <w:marTop w:val="0"/>
                      <w:marBottom w:val="0"/>
                      <w:divBdr>
                        <w:top w:val="none" w:sz="0" w:space="0" w:color="auto"/>
                        <w:left w:val="none" w:sz="0" w:space="0" w:color="auto"/>
                        <w:bottom w:val="none" w:sz="0" w:space="0" w:color="auto"/>
                        <w:right w:val="none" w:sz="0" w:space="0" w:color="auto"/>
                      </w:divBdr>
                    </w:div>
                    <w:div w:id="207451161">
                      <w:marLeft w:val="0"/>
                      <w:marRight w:val="0"/>
                      <w:marTop w:val="0"/>
                      <w:marBottom w:val="0"/>
                      <w:divBdr>
                        <w:top w:val="none" w:sz="0" w:space="0" w:color="auto"/>
                        <w:left w:val="none" w:sz="0" w:space="0" w:color="auto"/>
                        <w:bottom w:val="none" w:sz="0" w:space="0" w:color="auto"/>
                        <w:right w:val="none" w:sz="0" w:space="0" w:color="auto"/>
                      </w:divBdr>
                    </w:div>
                    <w:div w:id="194586960">
                      <w:marLeft w:val="0"/>
                      <w:marRight w:val="0"/>
                      <w:marTop w:val="0"/>
                      <w:marBottom w:val="0"/>
                      <w:divBdr>
                        <w:top w:val="none" w:sz="0" w:space="0" w:color="auto"/>
                        <w:left w:val="none" w:sz="0" w:space="0" w:color="auto"/>
                        <w:bottom w:val="none" w:sz="0" w:space="0" w:color="auto"/>
                        <w:right w:val="none" w:sz="0" w:space="0" w:color="auto"/>
                      </w:divBdr>
                    </w:div>
                    <w:div w:id="1675572564">
                      <w:marLeft w:val="0"/>
                      <w:marRight w:val="0"/>
                      <w:marTop w:val="0"/>
                      <w:marBottom w:val="0"/>
                      <w:divBdr>
                        <w:top w:val="none" w:sz="0" w:space="0" w:color="auto"/>
                        <w:left w:val="none" w:sz="0" w:space="0" w:color="auto"/>
                        <w:bottom w:val="none" w:sz="0" w:space="0" w:color="auto"/>
                        <w:right w:val="none" w:sz="0" w:space="0" w:color="auto"/>
                      </w:divBdr>
                    </w:div>
                    <w:div w:id="2139644987">
                      <w:marLeft w:val="0"/>
                      <w:marRight w:val="0"/>
                      <w:marTop w:val="0"/>
                      <w:marBottom w:val="0"/>
                      <w:divBdr>
                        <w:top w:val="none" w:sz="0" w:space="0" w:color="auto"/>
                        <w:left w:val="none" w:sz="0" w:space="0" w:color="auto"/>
                        <w:bottom w:val="none" w:sz="0" w:space="0" w:color="auto"/>
                        <w:right w:val="none" w:sz="0" w:space="0" w:color="auto"/>
                      </w:divBdr>
                    </w:div>
                    <w:div w:id="1546216968">
                      <w:marLeft w:val="0"/>
                      <w:marRight w:val="0"/>
                      <w:marTop w:val="0"/>
                      <w:marBottom w:val="0"/>
                      <w:divBdr>
                        <w:top w:val="none" w:sz="0" w:space="0" w:color="auto"/>
                        <w:left w:val="none" w:sz="0" w:space="0" w:color="auto"/>
                        <w:bottom w:val="none" w:sz="0" w:space="0" w:color="auto"/>
                        <w:right w:val="none" w:sz="0" w:space="0" w:color="auto"/>
                      </w:divBdr>
                    </w:div>
                    <w:div w:id="1994142521">
                      <w:marLeft w:val="0"/>
                      <w:marRight w:val="0"/>
                      <w:marTop w:val="0"/>
                      <w:marBottom w:val="0"/>
                      <w:divBdr>
                        <w:top w:val="none" w:sz="0" w:space="0" w:color="auto"/>
                        <w:left w:val="none" w:sz="0" w:space="0" w:color="auto"/>
                        <w:bottom w:val="none" w:sz="0" w:space="0" w:color="auto"/>
                        <w:right w:val="none" w:sz="0" w:space="0" w:color="auto"/>
                      </w:divBdr>
                    </w:div>
                    <w:div w:id="559442290">
                      <w:marLeft w:val="0"/>
                      <w:marRight w:val="0"/>
                      <w:marTop w:val="0"/>
                      <w:marBottom w:val="0"/>
                      <w:divBdr>
                        <w:top w:val="none" w:sz="0" w:space="0" w:color="auto"/>
                        <w:left w:val="none" w:sz="0" w:space="0" w:color="auto"/>
                        <w:bottom w:val="none" w:sz="0" w:space="0" w:color="auto"/>
                        <w:right w:val="none" w:sz="0" w:space="0" w:color="auto"/>
                      </w:divBdr>
                    </w:div>
                    <w:div w:id="1412777989">
                      <w:marLeft w:val="0"/>
                      <w:marRight w:val="0"/>
                      <w:marTop w:val="0"/>
                      <w:marBottom w:val="0"/>
                      <w:divBdr>
                        <w:top w:val="none" w:sz="0" w:space="0" w:color="auto"/>
                        <w:left w:val="none" w:sz="0" w:space="0" w:color="auto"/>
                        <w:bottom w:val="none" w:sz="0" w:space="0" w:color="auto"/>
                        <w:right w:val="none" w:sz="0" w:space="0" w:color="auto"/>
                      </w:divBdr>
                    </w:div>
                    <w:div w:id="129635556">
                      <w:marLeft w:val="0"/>
                      <w:marRight w:val="0"/>
                      <w:marTop w:val="0"/>
                      <w:marBottom w:val="0"/>
                      <w:divBdr>
                        <w:top w:val="none" w:sz="0" w:space="0" w:color="auto"/>
                        <w:left w:val="none" w:sz="0" w:space="0" w:color="auto"/>
                        <w:bottom w:val="none" w:sz="0" w:space="0" w:color="auto"/>
                        <w:right w:val="none" w:sz="0" w:space="0" w:color="auto"/>
                      </w:divBdr>
                    </w:div>
                    <w:div w:id="29114051">
                      <w:marLeft w:val="0"/>
                      <w:marRight w:val="0"/>
                      <w:marTop w:val="0"/>
                      <w:marBottom w:val="0"/>
                      <w:divBdr>
                        <w:top w:val="none" w:sz="0" w:space="0" w:color="auto"/>
                        <w:left w:val="none" w:sz="0" w:space="0" w:color="auto"/>
                        <w:bottom w:val="none" w:sz="0" w:space="0" w:color="auto"/>
                        <w:right w:val="none" w:sz="0" w:space="0" w:color="auto"/>
                      </w:divBdr>
                    </w:div>
                    <w:div w:id="1427458292">
                      <w:marLeft w:val="0"/>
                      <w:marRight w:val="0"/>
                      <w:marTop w:val="0"/>
                      <w:marBottom w:val="0"/>
                      <w:divBdr>
                        <w:top w:val="none" w:sz="0" w:space="0" w:color="auto"/>
                        <w:left w:val="none" w:sz="0" w:space="0" w:color="auto"/>
                        <w:bottom w:val="none" w:sz="0" w:space="0" w:color="auto"/>
                        <w:right w:val="none" w:sz="0" w:space="0" w:color="auto"/>
                      </w:divBdr>
                    </w:div>
                    <w:div w:id="1491631255">
                      <w:marLeft w:val="0"/>
                      <w:marRight w:val="0"/>
                      <w:marTop w:val="0"/>
                      <w:marBottom w:val="0"/>
                      <w:divBdr>
                        <w:top w:val="none" w:sz="0" w:space="0" w:color="auto"/>
                        <w:left w:val="none" w:sz="0" w:space="0" w:color="auto"/>
                        <w:bottom w:val="none" w:sz="0" w:space="0" w:color="auto"/>
                        <w:right w:val="none" w:sz="0" w:space="0" w:color="auto"/>
                      </w:divBdr>
                    </w:div>
                    <w:div w:id="1275751361">
                      <w:marLeft w:val="0"/>
                      <w:marRight w:val="0"/>
                      <w:marTop w:val="0"/>
                      <w:marBottom w:val="0"/>
                      <w:divBdr>
                        <w:top w:val="none" w:sz="0" w:space="0" w:color="auto"/>
                        <w:left w:val="none" w:sz="0" w:space="0" w:color="auto"/>
                        <w:bottom w:val="none" w:sz="0" w:space="0" w:color="auto"/>
                        <w:right w:val="none" w:sz="0" w:space="0" w:color="auto"/>
                      </w:divBdr>
                    </w:div>
                    <w:div w:id="1873348352">
                      <w:marLeft w:val="0"/>
                      <w:marRight w:val="0"/>
                      <w:marTop w:val="0"/>
                      <w:marBottom w:val="0"/>
                      <w:divBdr>
                        <w:top w:val="none" w:sz="0" w:space="0" w:color="auto"/>
                        <w:left w:val="none" w:sz="0" w:space="0" w:color="auto"/>
                        <w:bottom w:val="none" w:sz="0" w:space="0" w:color="auto"/>
                        <w:right w:val="none" w:sz="0" w:space="0" w:color="auto"/>
                      </w:divBdr>
                    </w:div>
                    <w:div w:id="132911867">
                      <w:marLeft w:val="0"/>
                      <w:marRight w:val="0"/>
                      <w:marTop w:val="0"/>
                      <w:marBottom w:val="0"/>
                      <w:divBdr>
                        <w:top w:val="none" w:sz="0" w:space="0" w:color="auto"/>
                        <w:left w:val="none" w:sz="0" w:space="0" w:color="auto"/>
                        <w:bottom w:val="none" w:sz="0" w:space="0" w:color="auto"/>
                        <w:right w:val="none" w:sz="0" w:space="0" w:color="auto"/>
                      </w:divBdr>
                    </w:div>
                    <w:div w:id="809443183">
                      <w:marLeft w:val="0"/>
                      <w:marRight w:val="0"/>
                      <w:marTop w:val="0"/>
                      <w:marBottom w:val="0"/>
                      <w:divBdr>
                        <w:top w:val="none" w:sz="0" w:space="0" w:color="auto"/>
                        <w:left w:val="none" w:sz="0" w:space="0" w:color="auto"/>
                        <w:bottom w:val="none" w:sz="0" w:space="0" w:color="auto"/>
                        <w:right w:val="none" w:sz="0" w:space="0" w:color="auto"/>
                      </w:divBdr>
                    </w:div>
                    <w:div w:id="2137143048">
                      <w:marLeft w:val="0"/>
                      <w:marRight w:val="0"/>
                      <w:marTop w:val="0"/>
                      <w:marBottom w:val="0"/>
                      <w:divBdr>
                        <w:top w:val="none" w:sz="0" w:space="0" w:color="auto"/>
                        <w:left w:val="none" w:sz="0" w:space="0" w:color="auto"/>
                        <w:bottom w:val="none" w:sz="0" w:space="0" w:color="auto"/>
                        <w:right w:val="none" w:sz="0" w:space="0" w:color="auto"/>
                      </w:divBdr>
                    </w:div>
                    <w:div w:id="1361861470">
                      <w:marLeft w:val="0"/>
                      <w:marRight w:val="0"/>
                      <w:marTop w:val="0"/>
                      <w:marBottom w:val="0"/>
                      <w:divBdr>
                        <w:top w:val="none" w:sz="0" w:space="0" w:color="auto"/>
                        <w:left w:val="none" w:sz="0" w:space="0" w:color="auto"/>
                        <w:bottom w:val="none" w:sz="0" w:space="0" w:color="auto"/>
                        <w:right w:val="none" w:sz="0" w:space="0" w:color="auto"/>
                      </w:divBdr>
                    </w:div>
                    <w:div w:id="1189872944">
                      <w:marLeft w:val="0"/>
                      <w:marRight w:val="0"/>
                      <w:marTop w:val="0"/>
                      <w:marBottom w:val="0"/>
                      <w:divBdr>
                        <w:top w:val="none" w:sz="0" w:space="0" w:color="auto"/>
                        <w:left w:val="none" w:sz="0" w:space="0" w:color="auto"/>
                        <w:bottom w:val="none" w:sz="0" w:space="0" w:color="auto"/>
                        <w:right w:val="none" w:sz="0" w:space="0" w:color="auto"/>
                      </w:divBdr>
                    </w:div>
                    <w:div w:id="209728060">
                      <w:marLeft w:val="0"/>
                      <w:marRight w:val="0"/>
                      <w:marTop w:val="0"/>
                      <w:marBottom w:val="0"/>
                      <w:divBdr>
                        <w:top w:val="none" w:sz="0" w:space="0" w:color="auto"/>
                        <w:left w:val="none" w:sz="0" w:space="0" w:color="auto"/>
                        <w:bottom w:val="none" w:sz="0" w:space="0" w:color="auto"/>
                        <w:right w:val="none" w:sz="0" w:space="0" w:color="auto"/>
                      </w:divBdr>
                    </w:div>
                    <w:div w:id="1054499757">
                      <w:marLeft w:val="0"/>
                      <w:marRight w:val="0"/>
                      <w:marTop w:val="0"/>
                      <w:marBottom w:val="0"/>
                      <w:divBdr>
                        <w:top w:val="none" w:sz="0" w:space="0" w:color="auto"/>
                        <w:left w:val="none" w:sz="0" w:space="0" w:color="auto"/>
                        <w:bottom w:val="none" w:sz="0" w:space="0" w:color="auto"/>
                        <w:right w:val="none" w:sz="0" w:space="0" w:color="auto"/>
                      </w:divBdr>
                    </w:div>
                    <w:div w:id="304480543">
                      <w:marLeft w:val="0"/>
                      <w:marRight w:val="0"/>
                      <w:marTop w:val="0"/>
                      <w:marBottom w:val="0"/>
                      <w:divBdr>
                        <w:top w:val="none" w:sz="0" w:space="0" w:color="auto"/>
                        <w:left w:val="none" w:sz="0" w:space="0" w:color="auto"/>
                        <w:bottom w:val="none" w:sz="0" w:space="0" w:color="auto"/>
                        <w:right w:val="none" w:sz="0" w:space="0" w:color="auto"/>
                      </w:divBdr>
                    </w:div>
                    <w:div w:id="495849567">
                      <w:marLeft w:val="0"/>
                      <w:marRight w:val="0"/>
                      <w:marTop w:val="0"/>
                      <w:marBottom w:val="0"/>
                      <w:divBdr>
                        <w:top w:val="none" w:sz="0" w:space="0" w:color="auto"/>
                        <w:left w:val="none" w:sz="0" w:space="0" w:color="auto"/>
                        <w:bottom w:val="none" w:sz="0" w:space="0" w:color="auto"/>
                        <w:right w:val="none" w:sz="0" w:space="0" w:color="auto"/>
                      </w:divBdr>
                    </w:div>
                    <w:div w:id="469707760">
                      <w:marLeft w:val="0"/>
                      <w:marRight w:val="0"/>
                      <w:marTop w:val="0"/>
                      <w:marBottom w:val="0"/>
                      <w:divBdr>
                        <w:top w:val="none" w:sz="0" w:space="0" w:color="auto"/>
                        <w:left w:val="none" w:sz="0" w:space="0" w:color="auto"/>
                        <w:bottom w:val="none" w:sz="0" w:space="0" w:color="auto"/>
                        <w:right w:val="none" w:sz="0" w:space="0" w:color="auto"/>
                      </w:divBdr>
                    </w:div>
                    <w:div w:id="563102945">
                      <w:marLeft w:val="0"/>
                      <w:marRight w:val="0"/>
                      <w:marTop w:val="0"/>
                      <w:marBottom w:val="0"/>
                      <w:divBdr>
                        <w:top w:val="none" w:sz="0" w:space="0" w:color="auto"/>
                        <w:left w:val="none" w:sz="0" w:space="0" w:color="auto"/>
                        <w:bottom w:val="none" w:sz="0" w:space="0" w:color="auto"/>
                        <w:right w:val="none" w:sz="0" w:space="0" w:color="auto"/>
                      </w:divBdr>
                    </w:div>
                    <w:div w:id="108476886">
                      <w:marLeft w:val="0"/>
                      <w:marRight w:val="0"/>
                      <w:marTop w:val="0"/>
                      <w:marBottom w:val="0"/>
                      <w:divBdr>
                        <w:top w:val="none" w:sz="0" w:space="0" w:color="auto"/>
                        <w:left w:val="none" w:sz="0" w:space="0" w:color="auto"/>
                        <w:bottom w:val="none" w:sz="0" w:space="0" w:color="auto"/>
                        <w:right w:val="none" w:sz="0" w:space="0" w:color="auto"/>
                      </w:divBdr>
                    </w:div>
                    <w:div w:id="1604193103">
                      <w:marLeft w:val="0"/>
                      <w:marRight w:val="0"/>
                      <w:marTop w:val="0"/>
                      <w:marBottom w:val="0"/>
                      <w:divBdr>
                        <w:top w:val="none" w:sz="0" w:space="0" w:color="auto"/>
                        <w:left w:val="none" w:sz="0" w:space="0" w:color="auto"/>
                        <w:bottom w:val="none" w:sz="0" w:space="0" w:color="auto"/>
                        <w:right w:val="none" w:sz="0" w:space="0" w:color="auto"/>
                      </w:divBdr>
                    </w:div>
                    <w:div w:id="1485658836">
                      <w:marLeft w:val="0"/>
                      <w:marRight w:val="0"/>
                      <w:marTop w:val="0"/>
                      <w:marBottom w:val="0"/>
                      <w:divBdr>
                        <w:top w:val="none" w:sz="0" w:space="0" w:color="auto"/>
                        <w:left w:val="none" w:sz="0" w:space="0" w:color="auto"/>
                        <w:bottom w:val="none" w:sz="0" w:space="0" w:color="auto"/>
                        <w:right w:val="none" w:sz="0" w:space="0" w:color="auto"/>
                      </w:divBdr>
                    </w:div>
                    <w:div w:id="572859540">
                      <w:marLeft w:val="0"/>
                      <w:marRight w:val="0"/>
                      <w:marTop w:val="0"/>
                      <w:marBottom w:val="0"/>
                      <w:divBdr>
                        <w:top w:val="none" w:sz="0" w:space="0" w:color="auto"/>
                        <w:left w:val="none" w:sz="0" w:space="0" w:color="auto"/>
                        <w:bottom w:val="none" w:sz="0" w:space="0" w:color="auto"/>
                        <w:right w:val="none" w:sz="0" w:space="0" w:color="auto"/>
                      </w:divBdr>
                    </w:div>
                    <w:div w:id="1262835897">
                      <w:marLeft w:val="0"/>
                      <w:marRight w:val="0"/>
                      <w:marTop w:val="0"/>
                      <w:marBottom w:val="0"/>
                      <w:divBdr>
                        <w:top w:val="none" w:sz="0" w:space="0" w:color="auto"/>
                        <w:left w:val="none" w:sz="0" w:space="0" w:color="auto"/>
                        <w:bottom w:val="none" w:sz="0" w:space="0" w:color="auto"/>
                        <w:right w:val="none" w:sz="0" w:space="0" w:color="auto"/>
                      </w:divBdr>
                    </w:div>
                    <w:div w:id="1602371542">
                      <w:marLeft w:val="0"/>
                      <w:marRight w:val="0"/>
                      <w:marTop w:val="0"/>
                      <w:marBottom w:val="0"/>
                      <w:divBdr>
                        <w:top w:val="none" w:sz="0" w:space="0" w:color="auto"/>
                        <w:left w:val="none" w:sz="0" w:space="0" w:color="auto"/>
                        <w:bottom w:val="none" w:sz="0" w:space="0" w:color="auto"/>
                        <w:right w:val="none" w:sz="0" w:space="0" w:color="auto"/>
                      </w:divBdr>
                    </w:div>
                    <w:div w:id="537277131">
                      <w:marLeft w:val="0"/>
                      <w:marRight w:val="0"/>
                      <w:marTop w:val="0"/>
                      <w:marBottom w:val="0"/>
                      <w:divBdr>
                        <w:top w:val="none" w:sz="0" w:space="0" w:color="auto"/>
                        <w:left w:val="none" w:sz="0" w:space="0" w:color="auto"/>
                        <w:bottom w:val="none" w:sz="0" w:space="0" w:color="auto"/>
                        <w:right w:val="none" w:sz="0" w:space="0" w:color="auto"/>
                      </w:divBdr>
                    </w:div>
                    <w:div w:id="1019544721">
                      <w:marLeft w:val="0"/>
                      <w:marRight w:val="0"/>
                      <w:marTop w:val="0"/>
                      <w:marBottom w:val="0"/>
                      <w:divBdr>
                        <w:top w:val="none" w:sz="0" w:space="0" w:color="auto"/>
                        <w:left w:val="none" w:sz="0" w:space="0" w:color="auto"/>
                        <w:bottom w:val="none" w:sz="0" w:space="0" w:color="auto"/>
                        <w:right w:val="none" w:sz="0" w:space="0" w:color="auto"/>
                      </w:divBdr>
                    </w:div>
                    <w:div w:id="664012022">
                      <w:marLeft w:val="0"/>
                      <w:marRight w:val="0"/>
                      <w:marTop w:val="0"/>
                      <w:marBottom w:val="0"/>
                      <w:divBdr>
                        <w:top w:val="none" w:sz="0" w:space="0" w:color="auto"/>
                        <w:left w:val="none" w:sz="0" w:space="0" w:color="auto"/>
                        <w:bottom w:val="none" w:sz="0" w:space="0" w:color="auto"/>
                        <w:right w:val="none" w:sz="0" w:space="0" w:color="auto"/>
                      </w:divBdr>
                    </w:div>
                    <w:div w:id="1814134043">
                      <w:marLeft w:val="0"/>
                      <w:marRight w:val="0"/>
                      <w:marTop w:val="0"/>
                      <w:marBottom w:val="0"/>
                      <w:divBdr>
                        <w:top w:val="none" w:sz="0" w:space="0" w:color="auto"/>
                        <w:left w:val="none" w:sz="0" w:space="0" w:color="auto"/>
                        <w:bottom w:val="none" w:sz="0" w:space="0" w:color="auto"/>
                        <w:right w:val="none" w:sz="0" w:space="0" w:color="auto"/>
                      </w:divBdr>
                    </w:div>
                    <w:div w:id="423108340">
                      <w:marLeft w:val="0"/>
                      <w:marRight w:val="0"/>
                      <w:marTop w:val="0"/>
                      <w:marBottom w:val="0"/>
                      <w:divBdr>
                        <w:top w:val="none" w:sz="0" w:space="0" w:color="auto"/>
                        <w:left w:val="none" w:sz="0" w:space="0" w:color="auto"/>
                        <w:bottom w:val="none" w:sz="0" w:space="0" w:color="auto"/>
                        <w:right w:val="none" w:sz="0" w:space="0" w:color="auto"/>
                      </w:divBdr>
                    </w:div>
                    <w:div w:id="73744129">
                      <w:marLeft w:val="0"/>
                      <w:marRight w:val="0"/>
                      <w:marTop w:val="0"/>
                      <w:marBottom w:val="0"/>
                      <w:divBdr>
                        <w:top w:val="none" w:sz="0" w:space="0" w:color="auto"/>
                        <w:left w:val="none" w:sz="0" w:space="0" w:color="auto"/>
                        <w:bottom w:val="none" w:sz="0" w:space="0" w:color="auto"/>
                        <w:right w:val="none" w:sz="0" w:space="0" w:color="auto"/>
                      </w:divBdr>
                    </w:div>
                    <w:div w:id="887112936">
                      <w:marLeft w:val="0"/>
                      <w:marRight w:val="0"/>
                      <w:marTop w:val="0"/>
                      <w:marBottom w:val="0"/>
                      <w:divBdr>
                        <w:top w:val="none" w:sz="0" w:space="0" w:color="auto"/>
                        <w:left w:val="none" w:sz="0" w:space="0" w:color="auto"/>
                        <w:bottom w:val="none" w:sz="0" w:space="0" w:color="auto"/>
                        <w:right w:val="none" w:sz="0" w:space="0" w:color="auto"/>
                      </w:divBdr>
                    </w:div>
                    <w:div w:id="184365111">
                      <w:marLeft w:val="0"/>
                      <w:marRight w:val="0"/>
                      <w:marTop w:val="0"/>
                      <w:marBottom w:val="0"/>
                      <w:divBdr>
                        <w:top w:val="none" w:sz="0" w:space="0" w:color="auto"/>
                        <w:left w:val="none" w:sz="0" w:space="0" w:color="auto"/>
                        <w:bottom w:val="none" w:sz="0" w:space="0" w:color="auto"/>
                        <w:right w:val="none" w:sz="0" w:space="0" w:color="auto"/>
                      </w:divBdr>
                    </w:div>
                    <w:div w:id="1356811585">
                      <w:marLeft w:val="0"/>
                      <w:marRight w:val="0"/>
                      <w:marTop w:val="0"/>
                      <w:marBottom w:val="0"/>
                      <w:divBdr>
                        <w:top w:val="none" w:sz="0" w:space="0" w:color="auto"/>
                        <w:left w:val="none" w:sz="0" w:space="0" w:color="auto"/>
                        <w:bottom w:val="none" w:sz="0" w:space="0" w:color="auto"/>
                        <w:right w:val="none" w:sz="0" w:space="0" w:color="auto"/>
                      </w:divBdr>
                    </w:div>
                    <w:div w:id="1810367433">
                      <w:marLeft w:val="0"/>
                      <w:marRight w:val="0"/>
                      <w:marTop w:val="0"/>
                      <w:marBottom w:val="0"/>
                      <w:divBdr>
                        <w:top w:val="none" w:sz="0" w:space="0" w:color="auto"/>
                        <w:left w:val="none" w:sz="0" w:space="0" w:color="auto"/>
                        <w:bottom w:val="none" w:sz="0" w:space="0" w:color="auto"/>
                        <w:right w:val="none" w:sz="0" w:space="0" w:color="auto"/>
                      </w:divBdr>
                      <w:divsChild>
                        <w:div w:id="1739865870">
                          <w:marLeft w:val="0"/>
                          <w:marRight w:val="0"/>
                          <w:marTop w:val="0"/>
                          <w:marBottom w:val="0"/>
                          <w:divBdr>
                            <w:top w:val="none" w:sz="0" w:space="0" w:color="auto"/>
                            <w:left w:val="none" w:sz="0" w:space="0" w:color="auto"/>
                            <w:bottom w:val="none" w:sz="0" w:space="0" w:color="auto"/>
                            <w:right w:val="none" w:sz="0" w:space="0" w:color="auto"/>
                          </w:divBdr>
                        </w:div>
                        <w:div w:id="668287204">
                          <w:marLeft w:val="0"/>
                          <w:marRight w:val="0"/>
                          <w:marTop w:val="0"/>
                          <w:marBottom w:val="0"/>
                          <w:divBdr>
                            <w:top w:val="none" w:sz="0" w:space="0" w:color="auto"/>
                            <w:left w:val="none" w:sz="0" w:space="0" w:color="auto"/>
                            <w:bottom w:val="none" w:sz="0" w:space="0" w:color="auto"/>
                            <w:right w:val="none" w:sz="0" w:space="0" w:color="auto"/>
                          </w:divBdr>
                        </w:div>
                        <w:div w:id="1932885262">
                          <w:marLeft w:val="0"/>
                          <w:marRight w:val="0"/>
                          <w:marTop w:val="0"/>
                          <w:marBottom w:val="0"/>
                          <w:divBdr>
                            <w:top w:val="none" w:sz="0" w:space="0" w:color="auto"/>
                            <w:left w:val="none" w:sz="0" w:space="0" w:color="auto"/>
                            <w:bottom w:val="none" w:sz="0" w:space="0" w:color="auto"/>
                            <w:right w:val="none" w:sz="0" w:space="0" w:color="auto"/>
                          </w:divBdr>
                        </w:div>
                        <w:div w:id="644624521">
                          <w:marLeft w:val="0"/>
                          <w:marRight w:val="0"/>
                          <w:marTop w:val="0"/>
                          <w:marBottom w:val="0"/>
                          <w:divBdr>
                            <w:top w:val="none" w:sz="0" w:space="0" w:color="auto"/>
                            <w:left w:val="none" w:sz="0" w:space="0" w:color="auto"/>
                            <w:bottom w:val="none" w:sz="0" w:space="0" w:color="auto"/>
                            <w:right w:val="none" w:sz="0" w:space="0" w:color="auto"/>
                          </w:divBdr>
                        </w:div>
                        <w:div w:id="207183281">
                          <w:marLeft w:val="0"/>
                          <w:marRight w:val="0"/>
                          <w:marTop w:val="0"/>
                          <w:marBottom w:val="0"/>
                          <w:divBdr>
                            <w:top w:val="none" w:sz="0" w:space="0" w:color="auto"/>
                            <w:left w:val="none" w:sz="0" w:space="0" w:color="auto"/>
                            <w:bottom w:val="none" w:sz="0" w:space="0" w:color="auto"/>
                            <w:right w:val="none" w:sz="0" w:space="0" w:color="auto"/>
                          </w:divBdr>
                        </w:div>
                        <w:div w:id="1770344380">
                          <w:marLeft w:val="0"/>
                          <w:marRight w:val="0"/>
                          <w:marTop w:val="0"/>
                          <w:marBottom w:val="0"/>
                          <w:divBdr>
                            <w:top w:val="none" w:sz="0" w:space="0" w:color="auto"/>
                            <w:left w:val="none" w:sz="0" w:space="0" w:color="auto"/>
                            <w:bottom w:val="none" w:sz="0" w:space="0" w:color="auto"/>
                            <w:right w:val="none" w:sz="0" w:space="0" w:color="auto"/>
                          </w:divBdr>
                        </w:div>
                      </w:divsChild>
                    </w:div>
                    <w:div w:id="792403945">
                      <w:marLeft w:val="0"/>
                      <w:marRight w:val="0"/>
                      <w:marTop w:val="0"/>
                      <w:marBottom w:val="0"/>
                      <w:divBdr>
                        <w:top w:val="none" w:sz="0" w:space="0" w:color="auto"/>
                        <w:left w:val="none" w:sz="0" w:space="0" w:color="auto"/>
                        <w:bottom w:val="none" w:sz="0" w:space="0" w:color="auto"/>
                        <w:right w:val="none" w:sz="0" w:space="0" w:color="auto"/>
                      </w:divBdr>
                    </w:div>
                    <w:div w:id="456334048">
                      <w:marLeft w:val="0"/>
                      <w:marRight w:val="0"/>
                      <w:marTop w:val="0"/>
                      <w:marBottom w:val="0"/>
                      <w:divBdr>
                        <w:top w:val="none" w:sz="0" w:space="0" w:color="auto"/>
                        <w:left w:val="none" w:sz="0" w:space="0" w:color="auto"/>
                        <w:bottom w:val="none" w:sz="0" w:space="0" w:color="auto"/>
                        <w:right w:val="none" w:sz="0" w:space="0" w:color="auto"/>
                      </w:divBdr>
                      <w:divsChild>
                        <w:div w:id="1627852798">
                          <w:marLeft w:val="0"/>
                          <w:marRight w:val="0"/>
                          <w:marTop w:val="0"/>
                          <w:marBottom w:val="0"/>
                          <w:divBdr>
                            <w:top w:val="single" w:sz="8" w:space="3" w:color="E1E1E1"/>
                            <w:left w:val="none" w:sz="0" w:space="0" w:color="auto"/>
                            <w:bottom w:val="none" w:sz="0" w:space="0" w:color="auto"/>
                            <w:right w:val="none" w:sz="0" w:space="0" w:color="auto"/>
                          </w:divBdr>
                          <w:divsChild>
                            <w:div w:id="12011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8508">
                      <w:marLeft w:val="0"/>
                      <w:marRight w:val="0"/>
                      <w:marTop w:val="0"/>
                      <w:marBottom w:val="0"/>
                      <w:divBdr>
                        <w:top w:val="none" w:sz="0" w:space="0" w:color="auto"/>
                        <w:left w:val="none" w:sz="0" w:space="0" w:color="auto"/>
                        <w:bottom w:val="none" w:sz="0" w:space="0" w:color="auto"/>
                        <w:right w:val="none" w:sz="0" w:space="0" w:color="auto"/>
                      </w:divBdr>
                    </w:div>
                    <w:div w:id="729159735">
                      <w:marLeft w:val="0"/>
                      <w:marRight w:val="0"/>
                      <w:marTop w:val="0"/>
                      <w:marBottom w:val="0"/>
                      <w:divBdr>
                        <w:top w:val="none" w:sz="0" w:space="0" w:color="auto"/>
                        <w:left w:val="none" w:sz="0" w:space="0" w:color="auto"/>
                        <w:bottom w:val="none" w:sz="0" w:space="0" w:color="auto"/>
                        <w:right w:val="none" w:sz="0" w:space="0" w:color="auto"/>
                      </w:divBdr>
                    </w:div>
                    <w:div w:id="302394247">
                      <w:marLeft w:val="0"/>
                      <w:marRight w:val="0"/>
                      <w:marTop w:val="0"/>
                      <w:marBottom w:val="0"/>
                      <w:divBdr>
                        <w:top w:val="none" w:sz="0" w:space="0" w:color="auto"/>
                        <w:left w:val="none" w:sz="0" w:space="0" w:color="auto"/>
                        <w:bottom w:val="none" w:sz="0" w:space="0" w:color="auto"/>
                        <w:right w:val="none" w:sz="0" w:space="0" w:color="auto"/>
                      </w:divBdr>
                    </w:div>
                    <w:div w:id="1351685645">
                      <w:marLeft w:val="0"/>
                      <w:marRight w:val="0"/>
                      <w:marTop w:val="0"/>
                      <w:marBottom w:val="0"/>
                      <w:divBdr>
                        <w:top w:val="none" w:sz="0" w:space="0" w:color="auto"/>
                        <w:left w:val="none" w:sz="0" w:space="0" w:color="auto"/>
                        <w:bottom w:val="none" w:sz="0" w:space="0" w:color="auto"/>
                        <w:right w:val="none" w:sz="0" w:space="0" w:color="auto"/>
                      </w:divBdr>
                      <w:divsChild>
                        <w:div w:id="1647201278">
                          <w:marLeft w:val="0"/>
                          <w:marRight w:val="0"/>
                          <w:marTop w:val="0"/>
                          <w:marBottom w:val="0"/>
                          <w:divBdr>
                            <w:top w:val="none" w:sz="0" w:space="0" w:color="auto"/>
                            <w:left w:val="none" w:sz="0" w:space="0" w:color="auto"/>
                            <w:bottom w:val="none" w:sz="0" w:space="0" w:color="auto"/>
                            <w:right w:val="none" w:sz="0" w:space="0" w:color="auto"/>
                          </w:divBdr>
                        </w:div>
                        <w:div w:id="1862469044">
                          <w:marLeft w:val="0"/>
                          <w:marRight w:val="0"/>
                          <w:marTop w:val="0"/>
                          <w:marBottom w:val="0"/>
                          <w:divBdr>
                            <w:top w:val="none" w:sz="0" w:space="0" w:color="auto"/>
                            <w:left w:val="none" w:sz="0" w:space="0" w:color="auto"/>
                            <w:bottom w:val="none" w:sz="0" w:space="0" w:color="auto"/>
                            <w:right w:val="none" w:sz="0" w:space="0" w:color="auto"/>
                          </w:divBdr>
                        </w:div>
                        <w:div w:id="1717001740">
                          <w:marLeft w:val="0"/>
                          <w:marRight w:val="0"/>
                          <w:marTop w:val="0"/>
                          <w:marBottom w:val="0"/>
                          <w:divBdr>
                            <w:top w:val="none" w:sz="0" w:space="0" w:color="auto"/>
                            <w:left w:val="none" w:sz="0" w:space="0" w:color="auto"/>
                            <w:bottom w:val="none" w:sz="0" w:space="0" w:color="auto"/>
                            <w:right w:val="none" w:sz="0" w:space="0" w:color="auto"/>
                          </w:divBdr>
                        </w:div>
                        <w:div w:id="663703311">
                          <w:marLeft w:val="0"/>
                          <w:marRight w:val="0"/>
                          <w:marTop w:val="0"/>
                          <w:marBottom w:val="0"/>
                          <w:divBdr>
                            <w:top w:val="none" w:sz="0" w:space="0" w:color="auto"/>
                            <w:left w:val="none" w:sz="0" w:space="0" w:color="auto"/>
                            <w:bottom w:val="none" w:sz="0" w:space="0" w:color="auto"/>
                            <w:right w:val="none" w:sz="0" w:space="0" w:color="auto"/>
                          </w:divBdr>
                        </w:div>
                        <w:div w:id="440684233">
                          <w:marLeft w:val="0"/>
                          <w:marRight w:val="0"/>
                          <w:marTop w:val="0"/>
                          <w:marBottom w:val="0"/>
                          <w:divBdr>
                            <w:top w:val="none" w:sz="0" w:space="0" w:color="auto"/>
                            <w:left w:val="none" w:sz="0" w:space="0" w:color="auto"/>
                            <w:bottom w:val="none" w:sz="0" w:space="0" w:color="auto"/>
                            <w:right w:val="none" w:sz="0" w:space="0" w:color="auto"/>
                          </w:divBdr>
                        </w:div>
                        <w:div w:id="136997691">
                          <w:marLeft w:val="0"/>
                          <w:marRight w:val="0"/>
                          <w:marTop w:val="0"/>
                          <w:marBottom w:val="0"/>
                          <w:divBdr>
                            <w:top w:val="none" w:sz="0" w:space="0" w:color="auto"/>
                            <w:left w:val="none" w:sz="0" w:space="0" w:color="auto"/>
                            <w:bottom w:val="none" w:sz="0" w:space="0" w:color="auto"/>
                            <w:right w:val="none" w:sz="0" w:space="0" w:color="auto"/>
                          </w:divBdr>
                        </w:div>
                      </w:divsChild>
                    </w:div>
                    <w:div w:id="228348209">
                      <w:marLeft w:val="0"/>
                      <w:marRight w:val="0"/>
                      <w:marTop w:val="0"/>
                      <w:marBottom w:val="0"/>
                      <w:divBdr>
                        <w:top w:val="none" w:sz="0" w:space="0" w:color="auto"/>
                        <w:left w:val="none" w:sz="0" w:space="0" w:color="auto"/>
                        <w:bottom w:val="none" w:sz="0" w:space="0" w:color="auto"/>
                        <w:right w:val="none" w:sz="0" w:space="0" w:color="auto"/>
                      </w:divBdr>
                    </w:div>
                    <w:div w:id="825782366">
                      <w:marLeft w:val="0"/>
                      <w:marRight w:val="0"/>
                      <w:marTop w:val="0"/>
                      <w:marBottom w:val="0"/>
                      <w:divBdr>
                        <w:top w:val="none" w:sz="0" w:space="0" w:color="auto"/>
                        <w:left w:val="none" w:sz="0" w:space="0" w:color="auto"/>
                        <w:bottom w:val="none" w:sz="0" w:space="0" w:color="auto"/>
                        <w:right w:val="none" w:sz="0" w:space="0" w:color="auto"/>
                      </w:divBdr>
                      <w:divsChild>
                        <w:div w:id="5986842">
                          <w:marLeft w:val="0"/>
                          <w:marRight w:val="0"/>
                          <w:marTop w:val="0"/>
                          <w:marBottom w:val="0"/>
                          <w:divBdr>
                            <w:top w:val="single" w:sz="8" w:space="3" w:color="E1E1E1"/>
                            <w:left w:val="none" w:sz="0" w:space="0" w:color="auto"/>
                            <w:bottom w:val="none" w:sz="0" w:space="0" w:color="auto"/>
                            <w:right w:val="none" w:sz="0" w:space="0" w:color="auto"/>
                          </w:divBdr>
                          <w:divsChild>
                            <w:div w:id="17620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169">
                      <w:marLeft w:val="0"/>
                      <w:marRight w:val="0"/>
                      <w:marTop w:val="0"/>
                      <w:marBottom w:val="0"/>
                      <w:divBdr>
                        <w:top w:val="none" w:sz="0" w:space="0" w:color="auto"/>
                        <w:left w:val="none" w:sz="0" w:space="0" w:color="auto"/>
                        <w:bottom w:val="none" w:sz="0" w:space="0" w:color="auto"/>
                        <w:right w:val="none" w:sz="0" w:space="0" w:color="auto"/>
                      </w:divBdr>
                    </w:div>
                    <w:div w:id="1392191015">
                      <w:marLeft w:val="0"/>
                      <w:marRight w:val="0"/>
                      <w:marTop w:val="0"/>
                      <w:marBottom w:val="0"/>
                      <w:divBdr>
                        <w:top w:val="none" w:sz="0" w:space="0" w:color="auto"/>
                        <w:left w:val="none" w:sz="0" w:space="0" w:color="auto"/>
                        <w:bottom w:val="none" w:sz="0" w:space="0" w:color="auto"/>
                        <w:right w:val="none" w:sz="0" w:space="0" w:color="auto"/>
                      </w:divBdr>
                    </w:div>
                    <w:div w:id="1169099258">
                      <w:marLeft w:val="0"/>
                      <w:marRight w:val="0"/>
                      <w:marTop w:val="0"/>
                      <w:marBottom w:val="0"/>
                      <w:divBdr>
                        <w:top w:val="none" w:sz="0" w:space="0" w:color="auto"/>
                        <w:left w:val="none" w:sz="0" w:space="0" w:color="auto"/>
                        <w:bottom w:val="none" w:sz="0" w:space="0" w:color="auto"/>
                        <w:right w:val="none" w:sz="0" w:space="0" w:color="auto"/>
                      </w:divBdr>
                    </w:div>
                    <w:div w:id="1482966607">
                      <w:marLeft w:val="0"/>
                      <w:marRight w:val="0"/>
                      <w:marTop w:val="0"/>
                      <w:marBottom w:val="0"/>
                      <w:divBdr>
                        <w:top w:val="none" w:sz="0" w:space="0" w:color="auto"/>
                        <w:left w:val="none" w:sz="0" w:space="0" w:color="auto"/>
                        <w:bottom w:val="none" w:sz="0" w:space="0" w:color="auto"/>
                        <w:right w:val="none" w:sz="0" w:space="0" w:color="auto"/>
                      </w:divBdr>
                    </w:div>
                    <w:div w:id="1834376332">
                      <w:marLeft w:val="0"/>
                      <w:marRight w:val="0"/>
                      <w:marTop w:val="0"/>
                      <w:marBottom w:val="0"/>
                      <w:divBdr>
                        <w:top w:val="none" w:sz="0" w:space="0" w:color="auto"/>
                        <w:left w:val="none" w:sz="0" w:space="0" w:color="auto"/>
                        <w:bottom w:val="none" w:sz="0" w:space="0" w:color="auto"/>
                        <w:right w:val="none" w:sz="0" w:space="0" w:color="auto"/>
                      </w:divBdr>
                    </w:div>
                    <w:div w:id="2089645481">
                      <w:marLeft w:val="0"/>
                      <w:marRight w:val="0"/>
                      <w:marTop w:val="0"/>
                      <w:marBottom w:val="0"/>
                      <w:divBdr>
                        <w:top w:val="none" w:sz="0" w:space="0" w:color="auto"/>
                        <w:left w:val="none" w:sz="0" w:space="0" w:color="auto"/>
                        <w:bottom w:val="none" w:sz="0" w:space="0" w:color="auto"/>
                        <w:right w:val="none" w:sz="0" w:space="0" w:color="auto"/>
                      </w:divBdr>
                    </w:div>
                    <w:div w:id="131798610">
                      <w:marLeft w:val="0"/>
                      <w:marRight w:val="0"/>
                      <w:marTop w:val="0"/>
                      <w:marBottom w:val="0"/>
                      <w:divBdr>
                        <w:top w:val="none" w:sz="0" w:space="0" w:color="auto"/>
                        <w:left w:val="none" w:sz="0" w:space="0" w:color="auto"/>
                        <w:bottom w:val="none" w:sz="0" w:space="0" w:color="auto"/>
                        <w:right w:val="none" w:sz="0" w:space="0" w:color="auto"/>
                      </w:divBdr>
                    </w:div>
                    <w:div w:id="1649699989">
                      <w:marLeft w:val="0"/>
                      <w:marRight w:val="0"/>
                      <w:marTop w:val="0"/>
                      <w:marBottom w:val="0"/>
                      <w:divBdr>
                        <w:top w:val="none" w:sz="0" w:space="0" w:color="auto"/>
                        <w:left w:val="none" w:sz="0" w:space="0" w:color="auto"/>
                        <w:bottom w:val="none" w:sz="0" w:space="0" w:color="auto"/>
                        <w:right w:val="none" w:sz="0" w:space="0" w:color="auto"/>
                      </w:divBdr>
                    </w:div>
                    <w:div w:id="6329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4-07-15-000679-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F57E4-3D55-4720-A660-C9E42F844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8054</Words>
  <Characters>4591</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10</cp:revision>
  <dcterms:created xsi:type="dcterms:W3CDTF">2024-07-22T10:14:00Z</dcterms:created>
  <dcterms:modified xsi:type="dcterms:W3CDTF">2024-07-22T11:09:00Z</dcterms:modified>
</cp:coreProperties>
</file>